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B08" w:rsidRDefault="00732B08">
      <w:pPr>
        <w:spacing w:line="224" w:lineRule="exact"/>
        <w:rPr>
          <w:sz w:val="24"/>
          <w:szCs w:val="24"/>
        </w:rPr>
      </w:pPr>
    </w:p>
    <w:p w:rsidR="00732B08" w:rsidRDefault="00732B08">
      <w:pPr>
        <w:spacing w:line="281" w:lineRule="auto"/>
        <w:ind w:right="-2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«ФЕДЕРАЛЬНЫЙ ИНСТИТУТ МЕДИАЦИИ»</w:t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74" w:lineRule="exact"/>
        <w:rPr>
          <w:sz w:val="24"/>
          <w:szCs w:val="24"/>
        </w:rPr>
      </w:pPr>
    </w:p>
    <w:p w:rsidR="00732B08" w:rsidRDefault="00732B08">
      <w:pPr>
        <w:spacing w:line="264" w:lineRule="auto"/>
        <w:ind w:right="-2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 по созданию и развитию служб школьной медиации в образовательных организациях</w:t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363C5B">
      <w:pPr>
        <w:spacing w:line="200" w:lineRule="exac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0" name="Рисунок 1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1" name="Рисунок 1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2" name="Рисунок 1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3" name="Рисунок 1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4" name="Рисунок 1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5" name="Рисунок 1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6" name="Рисунок 1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7" name="Рисунок 1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8" name="Рисунок 1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9" name="Рисунок 1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0" name="Рисунок 2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1" name="Рисунок 2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2" name="Рисунок 2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3" name="Рисунок 2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4" name="Рисунок 2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5" name="Рисунок 2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6" name="Рисунок 2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7" name="Рисунок 2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8" name="Рисунок 2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9" name="Рисунок 2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0" name="Рисунок 3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1" name="Рисунок 3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2" name="Рисунок 3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3" name="Рисунок 3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4" name="Рисунок 3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5" name="Рисунок 3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6" name="Рисунок 3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7" name="Рисунок 3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8" name="Рисунок 3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9" name="Рисунок 3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40" name="Рисунок 4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155624">
      <w:pPr>
        <w:spacing w:line="200" w:lineRule="exact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427980" cy="2121535"/>
            <wp:effectExtent l="0" t="0" r="1270" b="0"/>
            <wp:docPr id="112" name="Рисунок 11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3" name="Рисунок 11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4" name="Рисунок 11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5" name="Рисунок 11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6" name="Рисунок 11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7" name="Рисунок 11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8" name="Рисунок 11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37" name="Рисунок 13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38" name="Рисунок 13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39" name="Рисунок 13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0" name="Рисунок 14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1" name="Рисунок 14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2" name="Рисунок 14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3" name="Рисунок 14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4" name="Рисунок 14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5" name="Рисунок 14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6" name="Рисунок 14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7" name="Рисунок 14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363C5B">
      <w:pPr>
        <w:spacing w:line="200" w:lineRule="exac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2" name="Рисунок 4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4" name="Рисунок 4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5" name="Рисунок 4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6" name="Рисунок 4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7" name="Рисунок 4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8" name="Рисунок 4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9" name="Рисунок 4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50" name="Рисунок 5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51" name="Рисунок 5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52" name="Рисунок 5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307" w:lineRule="exact"/>
        <w:rPr>
          <w:sz w:val="24"/>
          <w:szCs w:val="24"/>
        </w:rPr>
      </w:pPr>
    </w:p>
    <w:p w:rsidR="00732B08" w:rsidRDefault="00CB5B39" w:rsidP="00CB5B39">
      <w:pPr>
        <w:ind w:right="-279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940425" cy="4200987"/>
            <wp:effectExtent l="0" t="0" r="3175" b="0"/>
            <wp:docPr id="148" name="Рисунок 14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2B08" w:rsidRDefault="00732B08">
      <w:pPr>
        <w:sectPr w:rsidR="00732B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41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p w:rsidR="00732B08" w:rsidRDefault="00732B08">
      <w:pPr>
        <w:tabs>
          <w:tab w:val="left" w:leader="dot" w:pos="89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Аннотация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9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numPr>
          <w:ilvl w:val="0"/>
          <w:numId w:val="1"/>
        </w:numPr>
        <w:tabs>
          <w:tab w:val="left" w:pos="400"/>
        </w:tabs>
        <w:spacing w:after="0" w:line="240" w:lineRule="auto"/>
        <w:ind w:left="400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службы школьной медиации, основные цели и задачи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9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службы школьной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numPr>
          <w:ilvl w:val="0"/>
          <w:numId w:val="2"/>
        </w:numPr>
        <w:tabs>
          <w:tab w:val="left" w:pos="400"/>
        </w:tabs>
        <w:spacing w:after="0" w:line="240" w:lineRule="auto"/>
        <w:ind w:left="400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Структура, принципы и особенности организации службы школьной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специалистов служб школьной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методу школьной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Особенности участия детей в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numPr>
          <w:ilvl w:val="0"/>
          <w:numId w:val="3"/>
        </w:numPr>
        <w:tabs>
          <w:tab w:val="left" w:pos="400"/>
        </w:tabs>
        <w:spacing w:after="0" w:line="240" w:lineRule="auto"/>
        <w:ind w:left="400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Различные модели создания служб школьной медиации в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организациях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А.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Б.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В.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Г.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Дополнительные положения, обеспечивающие эффективность,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последовательность и преемственность организации, работы и развития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деятельности службы школьной медиации: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numPr>
          <w:ilvl w:val="0"/>
          <w:numId w:val="4"/>
        </w:numPr>
        <w:tabs>
          <w:tab w:val="left" w:pos="400"/>
        </w:tabs>
        <w:spacing w:after="0" w:line="240" w:lineRule="auto"/>
        <w:ind w:left="400" w:hanging="27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Материально-техническое, финансовое обеспечение деятельности</w:t>
      </w:r>
    </w:p>
    <w:p w:rsidR="00732B08" w:rsidRDefault="00732B08">
      <w:pPr>
        <w:spacing w:line="160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20"/>
        <w:gridCol w:w="320"/>
      </w:tblGrid>
      <w:tr w:rsidR="00732B08">
        <w:trPr>
          <w:trHeight w:val="378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службы школьной медиации 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32B08">
        <w:trPr>
          <w:trHeight w:val="485"/>
        </w:trPr>
        <w:tc>
          <w:tcPr>
            <w:tcW w:w="8620" w:type="dxa"/>
            <w:vAlign w:val="bottom"/>
          </w:tcPr>
          <w:p w:rsidR="00732B08" w:rsidRDefault="00732B08">
            <w:pPr>
              <w:ind w:right="482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Координация и оказание содействия в создании службы школьной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rPr>
                <w:sz w:val="24"/>
                <w:szCs w:val="24"/>
              </w:rPr>
            </w:pP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медиации ..........................................................................................................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Приложения .....................................................................................................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 ...............................................................................................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Медиация как способ разрешения споров 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32B08">
        <w:trPr>
          <w:trHeight w:val="485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и актуальность школьной медиации 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и принципы метода школьной медиации 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«Группы равных» 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732B08">
        <w:trPr>
          <w:trHeight w:val="908"/>
        </w:trPr>
        <w:tc>
          <w:tcPr>
            <w:tcW w:w="8620" w:type="dxa"/>
            <w:vAlign w:val="bottom"/>
          </w:tcPr>
          <w:p w:rsidR="00732B08" w:rsidRDefault="00732B08">
            <w:pPr>
              <w:ind w:right="3882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rPr>
                <w:sz w:val="24"/>
                <w:szCs w:val="24"/>
              </w:rPr>
            </w:pPr>
          </w:p>
        </w:tc>
      </w:tr>
    </w:tbl>
    <w:p w:rsidR="00732B08" w:rsidRDefault="00732B08">
      <w:pPr>
        <w:sectPr w:rsidR="00732B08">
          <w:pgSz w:w="11900" w:h="16841"/>
          <w:pgMar w:top="1440" w:right="1399" w:bottom="0" w:left="1440" w:header="0" w:footer="0" w:gutter="0"/>
          <w:cols w:space="720" w:equalWidth="0">
            <w:col w:w="906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и семья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38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39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Взаимодействие служб школьной медиации с органами и организациями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работе с детьми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39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42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Законодательство Российской Федерации и подзаконные акты.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Международные акты и рекомендации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42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Программы, стратегии и иные документы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46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4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и термины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5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51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рекомендуемой литературы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51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92" w:lineRule="exact"/>
        <w:rPr>
          <w:sz w:val="20"/>
          <w:szCs w:val="20"/>
        </w:rPr>
      </w:pPr>
    </w:p>
    <w:p w:rsidR="00732B08" w:rsidRDefault="00732B08">
      <w:pPr>
        <w:ind w:right="-19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732B08" w:rsidRDefault="00732B08">
      <w:pPr>
        <w:sectPr w:rsidR="00732B08">
          <w:pgSz w:w="11900" w:h="16841"/>
          <w:pgMar w:top="1440" w:right="1359" w:bottom="12" w:left="1440" w:header="0" w:footer="0" w:gutter="0"/>
          <w:cols w:space="720" w:equalWidth="0">
            <w:col w:w="910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4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методические рекомендации определяют цели, задачи и механизмы создания служб школьной медиации (далее – Служба ШМ) в образовательных организациях, подготовки кадров, внедрения с их помощью медиативной и восстановительной практики в работу с детьми и подростками. Рекомендации посвящены содержательному раскрытию тех целей, задач и направлений, которые определены Концепцией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(далее – Концепция), утвержденной распоряжением правительства Российской Федерации №1430-р от 30 июля 2014 г., в соответствии с планом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 (далее – План), а также направлены на вовлечение в развитие и интеграцию восстановительной практики всех государственных и общественных институтов, участвующих в воспитании и формировании личности – от семьи до высшей школы, включая органы и организации, привлекаемые в случаях, когда имеет место правонарушение.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Настоящие рекомендации предназначены для сотрудников органов исполнительной власти субъектов Российской Федерации и органов местного самоуправления, осуществляющих управление в сфере образования, и сотрудников образовательных организаций, принимающих участие в развитии Служб ШМ, лиц, которые, в том числе, будут отвечать за взаимодействие с сетью служб медиации в рамках Концепции, а также иных лиц, заинтересованных во внедрении медиативной и</w:t>
      </w:r>
    </w:p>
    <w:p w:rsidR="00732B08" w:rsidRDefault="00732B08">
      <w:pPr>
        <w:spacing w:line="26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восстановительной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практик в работу с детьми, подростками, в образовательном пространстве в целом.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7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данных рекомендаций способствует формированию единого подхода к организации Служб ШМ в образовательных организациях и гармоничному взаимодействию данных Служб ШМ с общероссийской сетью служб медиации, которая создается в соответствии с Концепцией.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363C5B">
      <w:pPr>
        <w:spacing w:line="200" w:lineRule="exact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3" name="Рисунок 5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4" name="Рисунок 5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5" name="Рисунок 5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6" name="Рисунок 5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7" name="Рисунок 5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8" name="Рисунок 5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9" name="Рисунок 5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0" name="Рисунок 6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1" name="Рисунок 6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2" name="Рисунок 6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3" name="Рисунок 6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4" name="Рисунок 6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65" name="Рисунок 6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6" name="Рисунок 6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7" name="Рисунок 6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68" name="Рисунок 6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9" name="Рисунок 6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0" name="Рисунок 7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1" name="Рисунок 7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2" name="Рисунок 7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3" name="Рисунок 7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4" name="Рисунок 7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5" name="Рисунок 7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6" name="Рисунок 7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7" name="Рисунок 7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8" name="Рисунок 7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9" name="Рисунок 7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0" name="Рисунок 8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1" name="Рисунок 8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82" name="Рисунок 8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3" name="Рисунок 8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4" name="Рисунок 8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85" name="Рисунок 8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6" name="Рисунок 8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87" name="Рисунок 8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8" name="Рисунок 8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78" w:lineRule="exact"/>
        <w:rPr>
          <w:sz w:val="20"/>
          <w:szCs w:val="20"/>
        </w:rPr>
      </w:pPr>
    </w:p>
    <w:p w:rsidR="00732B08" w:rsidRPr="00363C5B" w:rsidRDefault="00732B08" w:rsidP="00363C5B">
      <w:pPr>
        <w:ind w:right="-119"/>
        <w:jc w:val="center"/>
        <w:rPr>
          <w:sz w:val="20"/>
          <w:szCs w:val="20"/>
        </w:rPr>
        <w:sectPr w:rsidR="00732B08" w:rsidRPr="00363C5B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3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numPr>
          <w:ilvl w:val="0"/>
          <w:numId w:val="5"/>
        </w:numPr>
        <w:tabs>
          <w:tab w:val="left" w:pos="955"/>
        </w:tabs>
        <w:spacing w:after="0" w:line="36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соответствии с пунктом 64 Плана, Концепцией, межведомственным планом комплексных мероприятий по реализации Концепции, утвержденным поручением Правительства Российской Федерации от 8 мая 2015 г. № ОГ-П4-3106 (далее – Межведомственный план), в образовательных организациях Российской Федерации должны создаваться и развиваться Службы ШМ.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Pr="00732B08" w:rsidRDefault="00732B08">
      <w:pPr>
        <w:spacing w:line="359" w:lineRule="auto"/>
        <w:ind w:left="120" w:firstLine="566"/>
        <w:jc w:val="both"/>
        <w:rPr>
          <w:rFonts w:eastAsia="Times New Roman"/>
          <w:b/>
          <w:sz w:val="28"/>
          <w:szCs w:val="28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Высокий гуманистический потенциал медиации делает ее важным инструментом формирования гражданского общества. В свою очередь уровень развития медиации, степень ее интеграции в правовую и социальную среду служит показателем зрелости и цивилизованности общества.</w:t>
      </w:r>
    </w:p>
    <w:p w:rsidR="00732B08" w:rsidRDefault="00732B08">
      <w:pPr>
        <w:spacing w:line="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 xml:space="preserve"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– от семейных до коммерческих. Согласно общемировой статистике 60 – 70 % случаев применения процедуры медиации завершаются достижением медиативного соглашения и более 85 </w:t>
      </w:r>
      <w:r>
        <w:rPr>
          <w:rFonts w:ascii="Times New Roman" w:eastAsia="Times New Roman" w:hAnsi="Times New Roman" w:cs="Times New Roman"/>
          <w:sz w:val="28"/>
          <w:szCs w:val="28"/>
        </w:rPr>
        <w:t>% медиативных соглашений исполняются сторонами добровольно.</w:t>
      </w:r>
    </w:p>
    <w:p w:rsidR="00732B08" w:rsidRDefault="00732B08">
      <w:pPr>
        <w:spacing w:line="7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Службы ШМ должны стать одной из основных опор в обеспечении защиты детей и их прав, создавая условия для формирования безопасного пространства, в котором происходит становление личности. Метод</w:t>
      </w:r>
    </w:p>
    <w:p w:rsidR="00732B08" w:rsidRDefault="00732B08">
      <w:pPr>
        <w:spacing w:line="336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Метод ШМ) совмещает в себе профилактическую работу, охватывающую всех участников образовательного процесса и восстановительную практику (когда необходимо исправление, восстановление нарушенных прав, отношений и</w:t>
      </w:r>
    </w:p>
    <w:p w:rsidR="00732B08" w:rsidRDefault="00732B08">
      <w:pPr>
        <w:tabs>
          <w:tab w:val="left" w:pos="840"/>
          <w:tab w:val="left" w:pos="1220"/>
          <w:tab w:val="left" w:pos="2120"/>
          <w:tab w:val="left" w:pos="2500"/>
          <w:tab w:val="left" w:pos="4320"/>
          <w:tab w:val="left" w:pos="6100"/>
          <w:tab w:val="left" w:pos="768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т.д.,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связи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порицаемым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действием,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проступком,</w:t>
      </w:r>
    </w:p>
    <w:p w:rsidR="00732B08" w:rsidRDefault="00F91800" w:rsidP="00732B0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" o:spid="_x0000_s1026" style="position:absolute;z-index:-251657216;visibility:visible" from="6pt,16.65pt" to="150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" o:allowincell="f" filled="t" strokeweight=".21164mm">
            <v:stroke joinstyle="miter"/>
            <o:lock v:ext="edit" shapetype="f"/>
          </v:line>
        </w:pict>
      </w:r>
    </w:p>
    <w:p w:rsidR="00732B08" w:rsidRDefault="00732B08">
      <w:pPr>
        <w:spacing w:line="274" w:lineRule="exact"/>
        <w:rPr>
          <w:sz w:val="20"/>
          <w:szCs w:val="20"/>
        </w:rPr>
      </w:pPr>
    </w:p>
    <w:p w:rsidR="00732B08" w:rsidRDefault="00732B08" w:rsidP="00732B08">
      <w:pPr>
        <w:ind w:right="-119"/>
        <w:jc w:val="center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правонарушением), одновременно, содействующую повышению эффективности мероприятий иных институтов, занимающихся детьми, оказавшимися в трудной жизненной ситуации, социально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неблагополучными семьями, трудными подростками, несовершеннолетними правонарушителями и т.д.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52" w:lineRule="exact"/>
        <w:rPr>
          <w:sz w:val="20"/>
          <w:szCs w:val="20"/>
        </w:rPr>
      </w:pPr>
    </w:p>
    <w:p w:rsidR="00732B08" w:rsidRPr="00363C5B" w:rsidRDefault="00732B08" w:rsidP="00363C5B">
      <w:pPr>
        <w:ind w:right="-119"/>
        <w:jc w:val="center"/>
        <w:rPr>
          <w:sz w:val="20"/>
          <w:szCs w:val="20"/>
        </w:rPr>
        <w:sectPr w:rsidR="00732B08" w:rsidRPr="00363C5B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 w:rsidP="00732B08">
      <w:pPr>
        <w:tabs>
          <w:tab w:val="left" w:pos="1251"/>
        </w:tabs>
        <w:spacing w:after="0" w:line="409" w:lineRule="auto"/>
        <w:ind w:left="2360" w:right="2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Лекция 1.</w:t>
      </w:r>
    </w:p>
    <w:p w:rsidR="00732B08" w:rsidRDefault="00732B08" w:rsidP="00732B08">
      <w:pPr>
        <w:tabs>
          <w:tab w:val="left" w:pos="1251"/>
        </w:tabs>
        <w:spacing w:after="0" w:line="409" w:lineRule="auto"/>
        <w:ind w:left="2360" w:right="2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Тема. Определение службы школьной медиации, основные цели и задачи службы школьной медиации</w:t>
      </w:r>
    </w:p>
    <w:p w:rsidR="00363C5B" w:rsidRDefault="00363C5B" w:rsidP="00732B08">
      <w:pPr>
        <w:tabs>
          <w:tab w:val="left" w:pos="1251"/>
        </w:tabs>
        <w:spacing w:after="0" w:line="409" w:lineRule="auto"/>
        <w:ind w:left="2360" w:right="280"/>
        <w:jc w:val="both"/>
        <w:rPr>
          <w:rFonts w:eastAsia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933700" cy="1558290"/>
            <wp:effectExtent l="0" t="0" r="0" b="3810"/>
            <wp:docPr id="89" name="Рисунок 8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350" w:lineRule="exact"/>
        <w:rPr>
          <w:sz w:val="20"/>
          <w:szCs w:val="20"/>
        </w:rPr>
      </w:pPr>
    </w:p>
    <w:p w:rsidR="00732B08" w:rsidRDefault="00732B08">
      <w:pPr>
        <w:spacing w:line="349" w:lineRule="auto"/>
        <w:ind w:left="120" w:firstLine="567"/>
        <w:jc w:val="both"/>
        <w:rPr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Служба школьной медиации – это объединение участников образовательно-воспитательного процесса различных уровней (сотрудников образовательной организации, учеников, родителей и др.), направленное на оказание содействия в предотвращении и разрешении конфликтных ситуаций, возникающих в процессе учебно-воспитательной деятельности, с помощью Метода ШМ и медиативного под</w:t>
      </w:r>
      <w:r>
        <w:rPr>
          <w:rFonts w:ascii="Times New Roman" w:eastAsia="Times New Roman" w:hAnsi="Times New Roman" w:cs="Times New Roman"/>
          <w:sz w:val="28"/>
          <w:szCs w:val="28"/>
        </w:rPr>
        <w:t>хода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 и использование восстановительной практики в профилактической работе и мероприятиях, направленных на работу с последствиями конфликтов, асоциальных проявлений, правонарушений.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Pr="00732B08" w:rsidRDefault="00732B08">
      <w:pPr>
        <w:ind w:left="680"/>
        <w:rPr>
          <w:i/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i/>
          <w:sz w:val="28"/>
          <w:szCs w:val="28"/>
        </w:rPr>
        <w:t>Основными целями Службы ШМ являются:</w:t>
      </w:r>
    </w:p>
    <w:p w:rsidR="00732B08" w:rsidRDefault="00732B08">
      <w:pPr>
        <w:spacing w:line="180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создание благоприятной, гуманной и безопасной среды для развития и социализации личности, умеющей принимать решения и нести ответственность за свои поступки;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воспитание культуры конструктивного поведения в конфликте, основанной на медиативном подходе, который базируется на таких общечеловеческих ценностях как признание уникальности каждой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личности, взаимное принятие, уважение права каждого на удовлетворение собственных потребностей и защиту своих интересов не в ущерб чужим;</w:t>
      </w:r>
    </w:p>
    <w:p w:rsidR="00732B08" w:rsidRDefault="00732B08">
      <w:pPr>
        <w:spacing w:line="125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улучшение качества жизни всех участников образовательно-воспитательного процесса, каковыми являются дети, семьи, педагоги и воспитатели, администраторы, психологи, социальные работники, социальные педагоги, школьные инспекторы и др.</w:t>
      </w:r>
    </w:p>
    <w:p w:rsidR="00732B08" w:rsidRDefault="00732B08">
      <w:pPr>
        <w:spacing w:line="106" w:lineRule="exact"/>
        <w:rPr>
          <w:sz w:val="20"/>
          <w:szCs w:val="20"/>
        </w:rPr>
      </w:pPr>
    </w:p>
    <w:p w:rsidR="00732B08" w:rsidRDefault="00732B08">
      <w:pPr>
        <w:spacing w:line="401" w:lineRule="auto"/>
        <w:ind w:left="120" w:firstLine="56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Достижение названных целей обеспечивается путем решения следующих задач:</w:t>
      </w:r>
    </w:p>
    <w:p w:rsidR="00732B08" w:rsidRDefault="00F918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34" style="position:absolute;z-index:-251656192;visibility:visible" from="6pt,24.25pt" to="150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" o:allowincell="f" filled="t" strokeweight=".21164mm">
            <v:stroke joinstyle="miter"/>
            <o:lock v:ext="edit" shapetype="f"/>
          </v:line>
        </w:pic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23" w:lineRule="exact"/>
        <w:rPr>
          <w:sz w:val="20"/>
          <w:szCs w:val="20"/>
        </w:rPr>
      </w:pPr>
    </w:p>
    <w:p w:rsidR="00732B08" w:rsidRDefault="00732B08">
      <w:pPr>
        <w:spacing w:line="465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группы, участвующей в образовательно-воспитательном процессе, мотивированной на использование в своей повседневной деятельности, в том числе и в образовательно-воспитательном процессе, медиативного подхода, ориентированной на разрешение конфликтов в образовательной среде посредством Метода ШМ;</w:t>
      </w:r>
    </w:p>
    <w:p w:rsidR="00732B08" w:rsidRDefault="00732B08">
      <w:pPr>
        <w:spacing w:line="131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адресная информационно-просветительская работа с основными группами населения, коллективами и организациями с учетом региональной и территориальной специфики;</w:t>
      </w:r>
    </w:p>
    <w:p w:rsidR="00732B08" w:rsidRDefault="00732B08">
      <w:pPr>
        <w:spacing w:line="127" w:lineRule="exact"/>
        <w:rPr>
          <w:sz w:val="20"/>
          <w:szCs w:val="20"/>
        </w:rPr>
      </w:pPr>
    </w:p>
    <w:p w:rsidR="00732B08" w:rsidRDefault="00732B08">
      <w:pPr>
        <w:spacing w:line="563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подготовка работников различных организаций по дополнительным профессиональным программам – программам повышения квалификации;</w:t>
      </w:r>
    </w:p>
    <w:p w:rsidR="00732B08" w:rsidRDefault="00732B08">
      <w:pPr>
        <w:spacing w:line="344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снижение деструктивного влияния неизбежно возникающих конфликтов в воспитательно-образовательной сфере за счет обучения взрослых основам медиации, обучения детей медиативному подходу и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spacing w:line="343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позитивному общению в «группах равных»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что позволит эффективно предупреждать развитие и эскалацию конфликта, а также оперативно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эффективно разрешать разнонаправленные конфликты с участием родителей, детей, педагогов, администрации, позволит детям оказывать содействие своим сверстникам в сложных ситуациях;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профилактика агрессивных, насильственных и асоциальных проявлений среди детей, профилактика преступности среди несовершеннолетних;</w:t>
      </w:r>
    </w:p>
    <w:p w:rsidR="00732B08" w:rsidRDefault="00F918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" o:spid="_x0000_s1033" style="position:absolute;z-index:-251655168;visibility:visible" from="6pt,49.3pt" to="150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" o:allowincell="f" filled="t" strokeweight=".6pt">
            <v:stroke joinstyle="miter"/>
            <o:lock v:ext="edit" shapetype="f"/>
          </v:line>
        </w:pic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координация усилий семьи и школы, а также других институтов, участвующих в работе с детьми и подростками, с целью предотвращения неблагополучных сценариев развития жизни ребенка, особенно в критические периоды;</w:t>
      </w:r>
    </w:p>
    <w:p w:rsidR="00732B08" w:rsidRDefault="00732B08">
      <w:pPr>
        <w:spacing w:line="123" w:lineRule="exact"/>
        <w:rPr>
          <w:sz w:val="20"/>
          <w:szCs w:val="20"/>
        </w:rPr>
      </w:pPr>
    </w:p>
    <w:p w:rsidR="00732B08" w:rsidRDefault="00732B08">
      <w:pPr>
        <w:spacing w:line="564" w:lineRule="exact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повышение уровня социальной и конфликтной компетентности всех участников образовательно-воспитательного процесса.</w:t>
      </w:r>
    </w:p>
    <w:p w:rsidR="00732B08" w:rsidRPr="00732B08" w:rsidRDefault="00732B08" w:rsidP="00732B08">
      <w:pPr>
        <w:tabs>
          <w:tab w:val="left" w:pos="276"/>
        </w:tabs>
        <w:spacing w:after="0" w:line="235" w:lineRule="auto"/>
        <w:jc w:val="both"/>
        <w:rPr>
          <w:rFonts w:eastAsia="Times New Roman"/>
          <w:b/>
          <w:sz w:val="28"/>
          <w:szCs w:val="28"/>
          <w:vertAlign w:val="superscript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«Группа равных» – это группа детей, которая объединена для обучения медиации и медиативному подходу с целью приобретения навыков конструктивного поведения в ситуациях стресса и конфликта, а также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школьников. Участие в «группе равных» - это способ позитивной социализации, позволяющий приобретать опыт участия в принятии решений, проявления активной жизненной позиции, уважительного и чуткого отношения к потребностям окружающих.</w:t>
      </w:r>
    </w:p>
    <w:p w:rsidR="00732B08" w:rsidRDefault="00363C5B">
      <w:pPr>
        <w:spacing w:line="564" w:lineRule="exact"/>
        <w:ind w:left="120" w:firstLine="566"/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0" name="Рисунок 90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1" name="Рисунок 91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2" name="Рисунок 92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3" name="Рисунок 93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4" name="Рисунок 94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5" name="Рисунок 95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6" name="Рисунок 96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9300" cy="6238783"/>
            <wp:effectExtent l="0" t="0" r="0" b="0"/>
            <wp:docPr id="97" name="Рисунок 97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8" name="Рисунок 98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9" name="Рисунок 99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0" name="Рисунок 100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1" name="Рисунок 101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2" name="Рисунок 102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3" name="Рисунок 103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4" name="Рисунок 104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5" name="Рисунок 105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6" name="Рисунок 106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322" w:lineRule="exact"/>
        <w:rPr>
          <w:sz w:val="20"/>
          <w:szCs w:val="20"/>
        </w:rPr>
      </w:pPr>
    </w:p>
    <w:p w:rsidR="00732B08" w:rsidRDefault="00363C5B">
      <w:pPr>
        <w:spacing w:line="373" w:lineRule="auto"/>
        <w:ind w:left="120" w:firstLine="567"/>
        <w:jc w:val="both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829300" cy="6238783"/>
            <wp:effectExtent l="0" t="0" r="0" b="0"/>
            <wp:docPr id="110" name="Рисунок 110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B08">
        <w:rPr>
          <w:rFonts w:ascii="Times New Roman" w:eastAsia="Times New Roman" w:hAnsi="Times New Roman" w:cs="Times New Roman"/>
          <w:sz w:val="27"/>
          <w:szCs w:val="27"/>
        </w:rPr>
        <w:t>До настоящего времени наблюдалась тенденция не разграничения понятий Службы ШМ и Школьной службы примирения, что в некоторых случаях приводит к пониманию деятельности Службы ШМ как структуры образовательной организации, которая осуществляет некий акт примирения между конфликтующими сторонами в образовательной среде (как правило, между детьми), что не соответствует тем задачам и целям, которые реализует Служба ШМ в тех рамках, которые обозначены в Национальной стратегии действий в интересах детей на 2012 - 2017 годы (далее – Национальная стратегия), Концепции и Межведомственном плане.</w:t>
      </w:r>
    </w:p>
    <w:p w:rsidR="00732B08" w:rsidRDefault="00732B08">
      <w:pPr>
        <w:spacing w:line="3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структурирования реализации тех целей и задач, которые указаны в Национальной стратегии, Концепции и Межведомственном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плане, под деятельностью Службы ШМ подразумевается определенная методологическая база, связанная с развитием института медиации, которая включает в себя в качестве инструментов реализации этих целей медиацию, медиативный подход, восстановительный подход, объединенные в комплексном Методе ШМ.</w:t>
      </w:r>
    </w:p>
    <w:p w:rsidR="00732B08" w:rsidRDefault="00155624" w:rsidP="00732B08">
      <w:pPr>
        <w:ind w:left="680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29300" cy="4374404"/>
            <wp:effectExtent l="0" t="0" r="0" b="7620"/>
            <wp:docPr id="111" name="Рисунок 11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B08" w:rsidRPr="00732B08">
        <w:rPr>
          <w:rFonts w:ascii="Times New Roman" w:eastAsia="Times New Roman" w:hAnsi="Times New Roman" w:cs="Times New Roman"/>
          <w:b/>
          <w:sz w:val="28"/>
          <w:szCs w:val="28"/>
        </w:rPr>
        <w:t>Школьная медиация</w:t>
      </w:r>
      <w:r w:rsidR="00732B08">
        <w:rPr>
          <w:rFonts w:ascii="Times New Roman" w:eastAsia="Times New Roman" w:hAnsi="Times New Roman" w:cs="Times New Roman"/>
          <w:sz w:val="28"/>
          <w:szCs w:val="28"/>
        </w:rPr>
        <w:t xml:space="preserve"> позволяет интегрировать медиативные принципы </w:t>
      </w:r>
    </w:p>
    <w:p w:rsidR="00732B08" w:rsidRDefault="00732B08" w:rsidP="00F11DCB">
      <w:pPr>
        <w:numPr>
          <w:ilvl w:val="0"/>
          <w:numId w:val="6"/>
        </w:numPr>
        <w:tabs>
          <w:tab w:val="left" w:pos="439"/>
        </w:tabs>
        <w:spacing w:after="0" w:line="381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систему взаимодействия участников образовательно-воспитательного процесса в целом, что создает основу для полномасштабной профилактической работы.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7"/>
        </w:numPr>
        <w:tabs>
          <w:tab w:val="left" w:pos="1345"/>
        </w:tabs>
        <w:spacing w:after="0" w:line="409" w:lineRule="auto"/>
        <w:ind w:left="3340" w:right="380" w:hanging="2272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Структура, принципы и особенности организации службы школьной медиации</w:t>
      </w:r>
    </w:p>
    <w:p w:rsidR="00732B08" w:rsidRDefault="00732B08">
      <w:pPr>
        <w:spacing w:line="350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7"/>
        <w:jc w:val="both"/>
        <w:rPr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Служба ШМ не имеет строго регламентированной струк</w:t>
      </w:r>
      <w:r>
        <w:rPr>
          <w:rFonts w:ascii="Times New Roman" w:eastAsia="Times New Roman" w:hAnsi="Times New Roman" w:cs="Times New Roman"/>
          <w:sz w:val="28"/>
          <w:szCs w:val="28"/>
        </w:rPr>
        <w:t>туры и может формироваться в соответствии с теми потребностями и возможностями, какие присутствуют в той или иной образовательной организации. Служба ШМ не является ни юридическим лицом, ни структурным подразделением образовательной организации (если не созреют предпосылки для иного).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Pr="00732B08" w:rsidRDefault="00732B08" w:rsidP="00F11DCB">
      <w:pPr>
        <w:numPr>
          <w:ilvl w:val="1"/>
          <w:numId w:val="8"/>
        </w:numPr>
        <w:tabs>
          <w:tab w:val="left" w:pos="1299"/>
        </w:tabs>
        <w:spacing w:after="0" w:line="314" w:lineRule="auto"/>
        <w:ind w:left="120" w:firstLine="719"/>
        <w:jc w:val="both"/>
        <w:rPr>
          <w:rFonts w:eastAsia="Times New Roman"/>
          <w:sz w:val="28"/>
          <w:szCs w:val="28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Службу ШМ могут входить сотрудники образовательной организации, дети, а также их родители.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2B08" w:rsidRDefault="00732B08" w:rsidP="00732B08">
      <w:pPr>
        <w:tabs>
          <w:tab w:val="left" w:pos="1299"/>
        </w:tabs>
        <w:spacing w:after="0" w:line="314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Необходимым условием участия работе Службы ШМ – является прохождение специального обучения</w:t>
      </w:r>
      <w:r w:rsidRPr="00732B08">
        <w:rPr>
          <w:rFonts w:ascii="Times New Roman" w:eastAsia="Times New Roman" w:hAnsi="Times New Roman" w:cs="Times New Roman"/>
          <w:sz w:val="28"/>
          <w:szCs w:val="28"/>
          <w:highlight w:val="yellow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2B08" w:rsidRDefault="00732B08" w:rsidP="00732B08">
      <w:pPr>
        <w:tabs>
          <w:tab w:val="left" w:pos="1299"/>
        </w:tabs>
        <w:spacing w:after="0" w:line="314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Служба ШМ действует на основании российского законодательства,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1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устава образовательной организации, иных региональных и локальных нормативных актов, в том числе и на основании </w:t>
      </w:r>
      <w:r w:rsidRPr="00732B08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положения о Службе ШМ,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которое может утверждаться советом образовательной организации, либо нормативно-правовыми актами, соответствующими тем реалиям, в которых находится то или иное учреждение или организация (если не предусмотрено иное).</w:t>
      </w:r>
    </w:p>
    <w:p w:rsidR="00732B08" w:rsidRDefault="00732B08">
      <w:pPr>
        <w:spacing w:line="7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эффективного функционирования Службы ШМ необходимо осознанное понимание администрацией образовательной организации, контролирующих организаций, органов исполнительной власти, важности независимой позиции Службы ШМ.</w:t>
      </w:r>
    </w:p>
    <w:p w:rsidR="00732B08" w:rsidRDefault="00732B08">
      <w:pPr>
        <w:spacing w:line="374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Службы ШМ должна проходить поэтапно, с целью планомерной интеграции медиативного подхода в образовательно-воспитательный процесс, с учетом принципа добровольности и осмысленного подхода к созданию жизнеспособной Службы ШМ.</w:t>
      </w:r>
    </w:p>
    <w:p w:rsidR="00732B08" w:rsidRDefault="00F918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" o:spid="_x0000_s1032" style="position:absolute;z-index:-251654144;visibility:visible" from="6pt,30.2pt" to="150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" o:allowincell="f" filled="t" strokeweight=".21131mm">
            <v:stroke joinstyle="miter"/>
            <o:lock v:ext="edit" shapetype="f"/>
          </v:line>
        </w:pic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 w:rsidP="00732B08">
      <w:pPr>
        <w:tabs>
          <w:tab w:val="left" w:pos="240"/>
        </w:tabs>
        <w:spacing w:after="0" w:line="229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32B08" w:rsidRDefault="00732B08" w:rsidP="00732B08">
      <w:pPr>
        <w:tabs>
          <w:tab w:val="left" w:pos="240"/>
        </w:tabs>
        <w:spacing w:after="0" w:line="229" w:lineRule="auto"/>
        <w:jc w:val="both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работе Служб ШМ участвуют как взрослые, так и дети. Взрослые участники выполняют, в том числе роль координаторов Службы ШМ. Служба ШМ не является закрытой системой, при желании родители, при соответствующем обучении, также могут войти в основной состав Службы ШМ.</w:t>
      </w:r>
    </w:p>
    <w:p w:rsidR="00732B08" w:rsidRDefault="00732B08">
      <w:pPr>
        <w:spacing w:line="275" w:lineRule="exact"/>
        <w:rPr>
          <w:sz w:val="20"/>
          <w:szCs w:val="20"/>
        </w:r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 специалистов служб школьной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Pr="00732B08">
        <w:rPr>
          <w:rFonts w:ascii="Times New Roman" w:eastAsia="Times New Roman" w:hAnsi="Times New Roman" w:cs="Times New Roman"/>
          <w:sz w:val="28"/>
          <w:szCs w:val="28"/>
        </w:rPr>
        <w:t>Концепции достижение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поставленных перед Службами ШМ целей и задач невозможно без профессионально подготовленного кадрового состава и основная идея по обучению заключается в том, что развитие школьной медиации в силу инновационности этого метода никак нельзя отнести к задачам, которые могут решать просто опытные и хорошие работники образовательной организации, имеющие обычное и достаточное для их привычных трудовых функций педагогическое, психологическое или юридическое образование и квалификацию. Данный метод представляет собой уникальный подход к решению тех или иных трудных, спорных и конфликтных ситуаций, а также к их предотвращению, что потребует от работников Служб ШМ специальных знаний, формирования особых навыков и умений, а значит и специального обучения.</w:t>
      </w:r>
    </w:p>
    <w:p w:rsidR="00732B08" w:rsidRDefault="00732B08">
      <w:pPr>
        <w:spacing w:line="17" w:lineRule="exact"/>
        <w:rPr>
          <w:sz w:val="20"/>
          <w:szCs w:val="20"/>
        </w:rPr>
      </w:pPr>
    </w:p>
    <w:p w:rsidR="00732B08" w:rsidRDefault="00732B08">
      <w:pPr>
        <w:spacing w:line="365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выборе программы обучения специалистов, входящих в состав Службы ШМ, нужно понимать, что такое обучение должно быть достаточно объемным, хотя и укладываться в рамки повышения квалификации (72 – 200 часов), и в то же время быть массовым. Под массовостью подразумевается широкомасштабная интеграция школьной медиации, создание Служб ШМ во всех образовательных организациях страны с целью обеспечения доступа к возможностям, предоставляемым Методом ШМ всем заинтересованным участникам образовательно-воспитательной системы.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22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 методу Школьной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9" w:lineRule="exact"/>
        <w:rPr>
          <w:sz w:val="20"/>
          <w:szCs w:val="20"/>
        </w:rPr>
      </w:pPr>
    </w:p>
    <w:p w:rsidR="00732B08" w:rsidRDefault="00732B08" w:rsidP="00732B08">
      <w:pPr>
        <w:spacing w:line="38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Внедрение Метода ШМ предполагает массовое обучение его основам как взрослых, участвующих в образовательно-воспитательном процессе, включая насколько это возможно родителей, так и детей. Основной </w:t>
      </w: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задачей интеграции метода является формирование безопасного пространства для растущей личности. При этом безопасным пространство должно быть в равной степени, как для детей, так и для взрослых.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взрослых должно строиться, исходя из того, что они, применяя метод ШМ и медиативный подход, должны решать следующие группы задач: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Pr="00732B08" w:rsidRDefault="00732B08">
      <w:pPr>
        <w:spacing w:line="367" w:lineRule="auto"/>
        <w:ind w:left="120" w:firstLine="566"/>
        <w:jc w:val="both"/>
        <w:rPr>
          <w:b/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1 группа задач относится ко всем участникам образовательно-воспитательной системы:</w:t>
      </w:r>
    </w:p>
    <w:p w:rsidR="00732B08" w:rsidRDefault="00732B08">
      <w:pPr>
        <w:spacing w:line="344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предотвращать возникновение конфликтов и их эскалацию;</w:t>
      </w:r>
    </w:p>
    <w:p w:rsidR="00732B08" w:rsidRDefault="00732B08">
      <w:pPr>
        <w:spacing w:line="159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содействовать вовлечению детей в работу службы медиации, в том числе путем формирования и обучения «групп равных»;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5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медиативный подход в работе с детьми из неблагополучных семей, в рамках программ работы с безнадзорными и беспризорными детьми, в качестве профилактической работы, работы по воспитанию культуры конструктивного поведения в конфликте, созданию условий для выбора ненасильственных стратегий поведения в ситуациях напряжения и стресса;</w:t>
      </w:r>
    </w:p>
    <w:p w:rsidR="00732B08" w:rsidRDefault="00732B08">
      <w:pPr>
        <w:spacing w:line="130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обеспечивать применение медиативного подхода, технологий позитивного общения в рамках коррекционной работы с несовершеннолетними правонарушителями, в том числе работниками правоохранительных органов, представителями комиссий по делам несовершеннолетних и защите их прав и других органов и организаций;</w:t>
      </w:r>
    </w:p>
    <w:p w:rsidR="00732B08" w:rsidRDefault="00732B08">
      <w:pPr>
        <w:spacing w:line="125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медиативный подход, позитивное общение как основу для сохранения межпоколенческой коммуникации и возможности передачи общечеловеческих духовно-нравственных ценностей.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spacing w:line="399" w:lineRule="auto"/>
        <w:ind w:left="120" w:firstLine="566"/>
        <w:rPr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2 группа задач,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дополнение к уже имеющимся, относится к ядру Службы ШМ:</w:t>
      </w:r>
    </w:p>
    <w:p w:rsidR="00732B08" w:rsidRDefault="00F918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" o:spid="_x0000_s1031" style="position:absolute;z-index:-251653120;visibility:visible" from="6pt,3.55pt" to="150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" o:allowincell="f" filled="t" strokeweight=".21131mm">
            <v:stroke joinstyle="miter"/>
            <o:lock v:ext="edit" shapetype="f"/>
          </v:line>
        </w:pict>
      </w:r>
    </w:p>
    <w:p w:rsidR="00732B08" w:rsidRDefault="00732B08">
      <w:pPr>
        <w:spacing w:line="141" w:lineRule="exact"/>
        <w:rPr>
          <w:sz w:val="20"/>
          <w:szCs w:val="20"/>
        </w:rPr>
      </w:pPr>
    </w:p>
    <w:p w:rsidR="00732B08" w:rsidRPr="00732B08" w:rsidRDefault="00732B08" w:rsidP="00732B08">
      <w:pPr>
        <w:tabs>
          <w:tab w:val="left" w:pos="266"/>
        </w:tabs>
        <w:spacing w:after="0" w:line="224" w:lineRule="auto"/>
        <w:ind w:left="120"/>
        <w:rPr>
          <w:rFonts w:eastAsia="Times New Roman"/>
          <w:color w:val="FF0000"/>
          <w:sz w:val="24"/>
          <w:szCs w:val="24"/>
          <w:vertAlign w:val="superscript"/>
        </w:rPr>
      </w:pPr>
      <w:r w:rsidRPr="00732B08">
        <w:rPr>
          <w:rFonts w:ascii="Times New Roman" w:eastAsia="Times New Roman" w:hAnsi="Times New Roman" w:cs="Times New Roman"/>
          <w:color w:val="FF0000"/>
          <w:sz w:val="24"/>
          <w:szCs w:val="24"/>
        </w:rPr>
        <w:t>Ядро Службы ШМ – сотрудники, изъявившие готовность оказывать содействие в создании Службы ШМ, последующей ее деятельности и развитии.</w:t>
      </w:r>
    </w:p>
    <w:p w:rsidR="00732B08" w:rsidRPr="00732B08" w:rsidRDefault="00732B08">
      <w:pPr>
        <w:spacing w:line="275" w:lineRule="exact"/>
        <w:rPr>
          <w:color w:val="FF0000"/>
          <w:sz w:val="24"/>
          <w:szCs w:val="24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разрешать разнонаправленные конфликты, возникающие в образовательной организации, вести просветительскую работу среди коллег и родителей обучающихся;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координировать действия участников «групп равных» в их работе по распространению знаний о медиации и основ позитивного общения среди школьников;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обеспечивать супервизию и помощь при разрешении участниками «групп равных» конфликтов между сверстниками, а также принимать участие в роли ко-медиатора при разрешении конфликтов между взрослыми и детьми.</w:t>
      </w:r>
    </w:p>
    <w:p w:rsidR="00732B08" w:rsidRDefault="00732B08">
      <w:pPr>
        <w:spacing w:line="104" w:lineRule="exact"/>
        <w:rPr>
          <w:sz w:val="20"/>
          <w:szCs w:val="20"/>
        </w:rPr>
      </w:pPr>
    </w:p>
    <w:p w:rsidR="00732B08" w:rsidRPr="00732B08" w:rsidRDefault="00732B08">
      <w:pPr>
        <w:spacing w:line="367" w:lineRule="auto"/>
        <w:ind w:left="120" w:firstLine="566"/>
        <w:rPr>
          <w:b/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Обучение детей в рамках Метода ШМ должно способствовать решению следующих задач: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учить детей самоуважению, формированию у них чувства собственного достоинства;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и развивать у детей активную жизненную позицию, умение принимать на себя ответственность за дальнейшее развитие собственного жизненного сценария, сознавая силу своего влияния на окружающий мир;</w:t>
      </w:r>
    </w:p>
    <w:p w:rsidR="00732B08" w:rsidRDefault="00732B08">
      <w:pPr>
        <w:spacing w:line="123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уметь находить в себе позитивные качества и способности, развивать и реализовывать их;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учить сопереживанию, умению понять, принять и ценить другого, поставить себя на место другого, быть чутким и отзывчивым.</w:t>
      </w:r>
    </w:p>
    <w:p w:rsidR="00732B08" w:rsidRDefault="00732B08">
      <w:pPr>
        <w:spacing w:line="105" w:lineRule="exact"/>
        <w:rPr>
          <w:sz w:val="20"/>
          <w:szCs w:val="20"/>
        </w:rPr>
      </w:pPr>
    </w:p>
    <w:p w:rsidR="00732B08" w:rsidRDefault="00732B08" w:rsidP="00C04089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методу ШМ, одним из основных элементов которого является медиативный подход, позволяет использовать полученные знания</w:t>
      </w:r>
      <w:r w:rsidR="00C040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2B08" w:rsidRDefault="00732B08" w:rsidP="00F11DCB">
      <w:pPr>
        <w:numPr>
          <w:ilvl w:val="0"/>
          <w:numId w:val="9"/>
        </w:numPr>
        <w:tabs>
          <w:tab w:val="left" w:pos="410"/>
        </w:tabs>
        <w:spacing w:after="0" w:line="37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умения для работы не только в конфликтном поле, но и в обычном взаимодействии. Это крайне важно, поскольку в любом взаимодействии, а тем более в образовательной организации, существует риск возникновения, разногласий, противоречий, которые могут стать источником возникновения конфликта. Метод ШМ позволяет выработать</w:t>
      </w:r>
    </w:p>
    <w:p w:rsidR="00732B08" w:rsidRDefault="00732B08">
      <w:pPr>
        <w:spacing w:line="112" w:lineRule="exact"/>
        <w:rPr>
          <w:sz w:val="20"/>
          <w:szCs w:val="20"/>
        </w:rPr>
      </w:pPr>
    </w:p>
    <w:p w:rsidR="00732B08" w:rsidRDefault="00732B08">
      <w:pPr>
        <w:spacing w:line="401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навык конструктивного взаимодействия и способность сохранения его в сложных, стрессовых ситуациях.</w:t>
      </w:r>
    </w:p>
    <w:p w:rsidR="00732B08" w:rsidRDefault="00732B08">
      <w:pPr>
        <w:spacing w:line="372" w:lineRule="exact"/>
        <w:rPr>
          <w:sz w:val="20"/>
          <w:szCs w:val="20"/>
        </w:rPr>
      </w:pPr>
    </w:p>
    <w:p w:rsidR="00C04089" w:rsidRDefault="00C04089"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4089" w:rsidRDefault="00C04089"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4089" w:rsidRDefault="00C04089"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4089" w:rsidRDefault="00C04089"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участия детей в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64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Наряду с общими положениями организации работы самой Службы ШМ, важно учитывать следующие </w:t>
      </w:r>
      <w:r w:rsidRPr="00C04089">
        <w:rPr>
          <w:rFonts w:ascii="Times New Roman" w:eastAsia="Times New Roman" w:hAnsi="Times New Roman" w:cs="Times New Roman"/>
          <w:i/>
          <w:sz w:val="28"/>
          <w:szCs w:val="28"/>
        </w:rPr>
        <w:t xml:space="preserve">особенности участия </w:t>
      </w:r>
      <w:r>
        <w:rPr>
          <w:rFonts w:ascii="Times New Roman" w:eastAsia="Times New Roman" w:hAnsi="Times New Roman" w:cs="Times New Roman"/>
          <w:sz w:val="28"/>
          <w:szCs w:val="28"/>
        </w:rPr>
        <w:t>детей в процедуре медиации, а также при организации Службы ШМ в целом: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 w:rsidRPr="00C04089">
        <w:rPr>
          <w:rFonts w:ascii="Arial Unicode MS" w:eastAsia="Arial Unicode MS" w:hAnsi="Arial Unicode MS" w:cs="Arial Unicode MS"/>
          <w:b/>
          <w:sz w:val="28"/>
          <w:szCs w:val="28"/>
        </w:rPr>
        <w:t>−</w:t>
      </w:r>
      <w:r w:rsidRPr="00C04089">
        <w:rPr>
          <w:rFonts w:ascii="Times New Roman" w:eastAsia="Times New Roman" w:hAnsi="Times New Roman" w:cs="Times New Roman"/>
          <w:b/>
          <w:sz w:val="28"/>
          <w:szCs w:val="28"/>
        </w:rPr>
        <w:t xml:space="preserve"> необходимо информированное согласие от ро</w:t>
      </w:r>
      <w:r>
        <w:rPr>
          <w:rFonts w:ascii="Times New Roman" w:eastAsia="Times New Roman" w:hAnsi="Times New Roman" w:cs="Times New Roman"/>
          <w:sz w:val="28"/>
          <w:szCs w:val="28"/>
        </w:rPr>
        <w:t>дителей (законного представителя) ребенка на работу и участие в «группах равных». Таким образом, школьник участвует в «группах равных» на основе информированного согласия родителей (законного представителя);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детей в «группах равных» относится к воспитательной работе, направленной на позитивную социализацию, ресоциализацию, к восстановительным практикам;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конфликте между взрослым и ребенком (несовершеннолетним), а это изначально подразумевает некий дисбаланс, необходимо обратить внимание как на намерение согласия со стороны родителей (законного представителя) на участие ребенка в процедуре, так</w:t>
      </w:r>
    </w:p>
    <w:p w:rsidR="00732B08" w:rsidRDefault="00732B08">
      <w:pPr>
        <w:spacing w:line="104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0"/>
        </w:numPr>
        <w:tabs>
          <w:tab w:val="left" w:pos="557"/>
        </w:tabs>
        <w:spacing w:after="0" w:line="367" w:lineRule="auto"/>
        <w:ind w:left="120" w:firstLine="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присутствие в процедуре взрослого (родителей, законного представителя);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48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нужно учитывать тот факт, что в повседневных школьных конфликтах, появляется как необходимость, так и предрасположенность самой ситуации к оперативному урегулированию конфликта;</w:t>
      </w:r>
    </w:p>
    <w:p w:rsidR="00732B08" w:rsidRDefault="00732B08">
      <w:pPr>
        <w:spacing w:line="127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57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также необходимо помнить, что сам ребенок может испытывать некоторое затруднение в проявлении открытости в своих высказываниях в присутствии взрослых (родителей, законного представителя и др.), как по объективным, так и по субъективным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14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причинам, что будет влиять на результативность самой процедуры как для самого ребенка, так и в целом на разрешение ситуации;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согласия всех участников процедуры медиатор может провести раздельную встречу с ребенком (без его представителя);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 w:rsidP="00C04089">
      <w:pPr>
        <w:spacing w:line="465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разрешении конфликтов «ребенок – взрослый» в процедуре медиации может участвовать в качестве ко-медиатора учащийся из «группы равных» наравне с медиатором-взрослым. Выбор медиатора из «группы равных» может происходить как по согласованию со сторонами,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так и опираясь только на выбор учащегося, являющегося стороной конфликта (таким образом можно компенсировать изначальный дисбаланс</w:t>
      </w:r>
      <w:r w:rsidR="00C040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позиции «ребенок – взрослый»);</w:t>
      </w:r>
    </w:p>
    <w:p w:rsidR="00732B08" w:rsidRDefault="00732B08">
      <w:pPr>
        <w:spacing w:line="179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48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проведение процедуры медиации предпочтительно в формате совместных встреч, но при необходимости в разумных пределах можно использовать раздельные встречи;</w:t>
      </w:r>
    </w:p>
    <w:p w:rsidR="00732B08" w:rsidRDefault="00732B08">
      <w:pPr>
        <w:spacing w:line="12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30" w:lineRule="exact"/>
        <w:ind w:left="120" w:firstLine="566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учащийся может так же, как и другая сторона пригласить в процедуру кого-то еще, если он считает, что это целесообразно;</w:t>
      </w:r>
    </w:p>
    <w:p w:rsidR="00732B08" w:rsidRDefault="00732B08">
      <w:pPr>
        <w:spacing w:line="12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30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спорах между детьми в роли медиатора может выступать медиатор-взрослый, медиатор-учащийся, ко-медиаторы в связке «взрослый</w:t>
      </w:r>
    </w:p>
    <w:p w:rsidR="00732B08" w:rsidRDefault="00732B08">
      <w:pPr>
        <w:spacing w:line="107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6" w:lineRule="auto"/>
        <w:ind w:left="1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учащийся» или «медиатор – учащийся из «группы равных», в зависимости от выбора сторон и от сложности ситуации;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62" w:lineRule="exact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сложные конфликты между детьми, в которые также могут быть уже вовлечены и взрослые (например, родители), чаще разрешаются взрослыми, но при желании стороны, а также когда это целесообразно и не вызывают возражений у сторон, возможно и привлечение ребенка в ко-медиацию.</w:t>
      </w:r>
    </w:p>
    <w:p w:rsidR="00732B08" w:rsidRDefault="00732B08">
      <w:pPr>
        <w:spacing w:line="109" w:lineRule="exact"/>
        <w:rPr>
          <w:rFonts w:eastAsia="Times New Roman"/>
          <w:sz w:val="28"/>
          <w:szCs w:val="28"/>
        </w:rPr>
      </w:pPr>
    </w:p>
    <w:p w:rsidR="00732B08" w:rsidRDefault="00732B08" w:rsidP="00C04089">
      <w:pPr>
        <w:spacing w:line="380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медиатор должен проявлять чуткость к потребностям ребенка, его отношению к участию родителей, законного представителя в процедуре медиации и быть готовым к различным</w:t>
      </w:r>
      <w:r w:rsidR="00C04089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>еакциям ребенка на их участие в разрешении той или иной конфликтной ситуации.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детей должны быть информированы о том, что процедура медиации – это процедура сторон спора и именно они являются активными участниками процесса.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C04089">
      <w:pPr>
        <w:ind w:left="8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Ко-медиатор взрослый должен помнить о всех особенностях работы</w:t>
      </w:r>
      <w:r w:rsidR="00C040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2B08" w:rsidRDefault="00732B08" w:rsidP="00F11DCB">
      <w:pPr>
        <w:numPr>
          <w:ilvl w:val="0"/>
          <w:numId w:val="11"/>
        </w:numPr>
        <w:tabs>
          <w:tab w:val="left" w:pos="439"/>
        </w:tabs>
        <w:spacing w:after="0" w:line="381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формате ко-медиации, но еще принимать во внимание, что в ко-медиации медиаторы являются равными партнерами и ко-медиатор взрослый является примером для подражания для юного медиатора.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8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2"/>
        </w:numPr>
        <w:tabs>
          <w:tab w:val="left" w:pos="1373"/>
        </w:tabs>
        <w:spacing w:after="0" w:line="410" w:lineRule="auto"/>
        <w:ind w:left="2640" w:right="400" w:hanging="1550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Различные модели создания Служб школьной медиации в образовательных организациях</w:t>
      </w:r>
    </w:p>
    <w:p w:rsidR="00732B08" w:rsidRDefault="00732B08">
      <w:pPr>
        <w:spacing w:line="349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Учитывая важность создания Служб ШМ в соответствии с целями и задачами, которые обозначены в Национальной стратегии и Концепции, а также в связи с необходимостью избежать формального подхода при их организации, и с целью поддержания осознанного стремления к развитию жизнеспособной и самодостаточной Службы ШМ, а также различные возможности и ресурсы образовательных организаций, предлагается несколько вариантов поэтапного создания Службы ШМ.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позволит каждой образовательной организации, муниципалитету, региону реализовать алгоритм, наиболее отвечающий не только запросу, но и возможностям.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3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А.</w:t>
      </w: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Данный вариант предполагает индивидуальный подход к созданию Службы ШМ, который осуществляется в соответствии с запросом образовательной организации.</w:t>
      </w:r>
    </w:p>
    <w:p w:rsidR="00732B08" w:rsidRDefault="00732B08">
      <w:pPr>
        <w:spacing w:line="203" w:lineRule="exact"/>
        <w:rPr>
          <w:sz w:val="20"/>
          <w:szCs w:val="20"/>
        </w:rPr>
      </w:pPr>
    </w:p>
    <w:p w:rsidR="00732B08" w:rsidRPr="00C04089" w:rsidRDefault="00732B08">
      <w:pPr>
        <w:ind w:left="680"/>
        <w:rPr>
          <w:b/>
          <w:sz w:val="20"/>
          <w:szCs w:val="20"/>
        </w:rPr>
      </w:pPr>
      <w:r w:rsidRPr="00C0408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Этапы организации Службы ШМ: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3"/>
        </w:numPr>
        <w:tabs>
          <w:tab w:val="left" w:pos="1560"/>
        </w:tabs>
        <w:spacing w:after="0" w:line="360" w:lineRule="auto"/>
        <w:ind w:left="120" w:firstLine="689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Ознакомительная беседа с администрацией образовательной организации. В случае, если в организации руководящий состав более 3-х человек, то тогда проводится ознакомительный семинар на 1-2 дня.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4"/>
        </w:numPr>
        <w:tabs>
          <w:tab w:val="left" w:pos="1560"/>
        </w:tabs>
        <w:spacing w:after="0" w:line="359" w:lineRule="auto"/>
        <w:ind w:left="120" w:firstLine="595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ознакомительного семинара-лекции для всех сотрудников образовательной организации (в обязательном порядке с вовлечением школьных психологов, социальных педагогов, воспитателей). Данный семинар носит ознакомительно-пригласительный характер к участию в создании Службы ШМ.</w:t>
      </w:r>
    </w:p>
    <w:p w:rsidR="00732B08" w:rsidRDefault="00732B08">
      <w:pPr>
        <w:spacing w:line="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5"/>
        </w:numPr>
        <w:tabs>
          <w:tab w:val="left" w:pos="1560"/>
        </w:tabs>
        <w:spacing w:after="0" w:line="359" w:lineRule="auto"/>
        <w:ind w:left="120" w:firstLine="502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ознакомительного семинара из сотрудников образовательной организации формируется группа (выразивших желание/готовность участвовать в создании и работе Службы ШМ), которая проходит обучение по программе «Метод школьная медиация. Школьный медиатор» (программа рассчитана на 144 часа – 2 модуля по 72 часа каждый). Одна группа может состоять из 15-20 человек. В зависимости от масштабов образовательной организации (количества сотрудников, учащихся, специфики образовательной организации), финансовых возможностей образовательной организации может быть сформировано несколько групп.</w:t>
      </w:r>
    </w:p>
    <w:p w:rsidR="00732B08" w:rsidRDefault="00732B08">
      <w:pPr>
        <w:spacing w:line="1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74" w:lineRule="auto"/>
        <w:ind w:left="120" w:firstLine="485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IV. а) В случае необходимости, вопрос о принятии решения о создании Службы ШМ выносится на Совет (либо иной коллегиальный, совещательный орган в образовательной организации, в котором также принимают участие родители и дети). В случае отсутствия Совета или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28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отсутствия необходимости в принятии специального решения по вопросу создания Службы ШМ, данный этап не реализуется.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45" w:lineRule="auto"/>
        <w:ind w:left="120" w:firstLine="85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Проведение родительских собраний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информационно-просветительской целью. С родителями проводится разъяснительная работа о том, что детям будет предложено участвовать в работе «групп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равных», а также родителям предлагается активное участие в создании и работе Службы ШМ. Заинтересованные родители проходят краткосрочное обучение по курсу «Введение в Школьную медиацию и основы медиативного подхода». Наиболее эффективно на начальном этапе 4-х дневное обучение (обучение должно проходить по максимально приемлемому (удобному) графику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, например, по субботам и воскресеньям две недели подряд, или один из выходных дней в течение четырех недель и т.д.). В зависимости от возможностей сроки обучения варьируются от 1-го до 4-х дней. Основная цель данного этапа вовлечение в процесс интеграции медиации в образовательной организации наибольшего количества родителей.</w:t>
      </w:r>
    </w:p>
    <w:p w:rsidR="00732B08" w:rsidRDefault="00732B08">
      <w:pPr>
        <w:spacing w:line="17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6"/>
        </w:numPr>
        <w:tabs>
          <w:tab w:val="left" w:pos="1560"/>
        </w:tabs>
        <w:spacing w:after="0" w:line="365" w:lineRule="auto"/>
        <w:ind w:left="120" w:firstLine="578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к работе в «группах равных» и их формирование. Проведение информационной работы с детьми, родители, которых ознакомлены с проводимыми мероприятиями и о возможном участии детей в «группах равных». Работа по формированию групп проводится после окончания взрослыми сотрудниками образовательной организации 1 модуля обучения (первые 72 часа). Следующие 72 часа будут посвящены обучению взрослых работе в «группе равных». По окончанию взрослыми обучения по 144-часовой программе «группы равных» уже должны быть сформированы. Количество детей в группе может варьироваться от 6 до 12</w:t>
      </w:r>
    </w:p>
    <w:p w:rsidR="00732B08" w:rsidRDefault="00F918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6" o:spid="_x0000_s1030" style="position:absolute;z-index:-251652096;visibility:visible" from="6pt,43.65pt" to="150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" o:allowincell="f" filled="t" strokeweight=".21131mm">
            <v:stroke joinstyle="miter"/>
            <o:lock v:ext="edit" shapetype="f"/>
          </v:line>
        </w:pic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43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7"/>
        </w:numPr>
        <w:tabs>
          <w:tab w:val="left" w:pos="266"/>
        </w:tabs>
        <w:spacing w:after="0" w:line="209" w:lineRule="auto"/>
        <w:ind w:left="12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Собрание может быть общим, расширенным, для всех родителей, или для тех классов, в которых в последующем будет проводиться обучение в «группах равных».</w:t>
      </w:r>
    </w:p>
    <w:p w:rsidR="00732B08" w:rsidRDefault="00732B08" w:rsidP="00F11DCB">
      <w:pPr>
        <w:numPr>
          <w:ilvl w:val="0"/>
          <w:numId w:val="17"/>
        </w:numPr>
        <w:tabs>
          <w:tab w:val="left" w:pos="288"/>
        </w:tabs>
        <w:spacing w:after="0" w:line="224" w:lineRule="auto"/>
        <w:ind w:left="12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Данный подход в организации обучающего процесса должен соблюдаться при реализации любой обучающей программы в рамках организации Службы ШМ.</w:t>
      </w:r>
    </w:p>
    <w:p w:rsidR="00732B08" w:rsidRDefault="00732B08">
      <w:pPr>
        <w:spacing w:line="275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человек. Группы формируются на добровольной основе. Их может быть несколько.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48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VI. Обучение детей в «группах равных». После окончания обучения взрослыми по 144-часовой программе приглашенные тренеры-методисты начинают обучение детей медиации и медиативному подходу в «группах равных» по программе, рассчитанной на 24 до 36 часов с привлечением взрослых выпускников программы, проявивших желание войти в ядро Службы ШМ, желающих получить дополнительный опыт взаимодействия с детьми, их обучения в «группах равных», в качестве стажеров-ассистентов.</w:t>
      </w: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завершении данного этапа можно говорить о создании основы для дальнейшего функционирования Службы ШМ.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Затем на протяжении первых 3-12 месяцев в рамках Договора об интеграции медиации в образовательную организацию и создания Службы ШМ ведется активная консультативная работа по сопровождению деятельности Службы ШМ, супервизии. В том числе при необходимости опытными медиаторами-тренерами проводятся процедуры медиации, обучающие мероприятия для сотрудников образовательной организации и родителей.</w:t>
      </w:r>
    </w:p>
    <w:p w:rsidR="00732B08" w:rsidRDefault="00732B08">
      <w:pPr>
        <w:spacing w:line="8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Сотрудники образовательной организации, составляющие ядро Службы ШМ должны иметь возможность обращаться за консультациями,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8"/>
        </w:numPr>
        <w:tabs>
          <w:tab w:val="left" w:pos="360"/>
        </w:tabs>
        <w:spacing w:after="0" w:line="401" w:lineRule="auto"/>
        <w:ind w:left="120" w:firstLine="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через 6-12 месяцев пройти дополнительное поддерживающее обучение (2-х – 4-х дневные модули).</w:t>
      </w:r>
    </w:p>
    <w:p w:rsidR="00732B08" w:rsidRDefault="00732B08">
      <w:pPr>
        <w:spacing w:line="372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Б.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5" w:lineRule="exact"/>
        <w:rPr>
          <w:sz w:val="20"/>
          <w:szCs w:val="20"/>
        </w:rPr>
      </w:pP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Данный вариант для случаев, когда у образовательной организации нет возможности интегрировать Службу ШМ в виде индивидуально смоделированного проекта. Реализация его также будет возможна и при</w:t>
      </w:r>
    </w:p>
    <w:p w:rsidR="00732B08" w:rsidRDefault="00732B08">
      <w:pPr>
        <w:spacing w:line="23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70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участии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сертифицированных служб медиации, входящих в сеть, развивающуюся в соответствии с Концепцией, если они будут обладать компетенциями необходимыми для проведения обучения по программе «Метод школьная медиация. Школьный медиатор» (144 часа), и иметь в своем штате тренеров-методистов-медиаторов.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15" w:lineRule="exact"/>
        <w:rPr>
          <w:sz w:val="20"/>
          <w:szCs w:val="20"/>
        </w:rPr>
      </w:pPr>
    </w:p>
    <w:p w:rsidR="00732B08" w:rsidRDefault="00732B08"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Этапы создания Службы ШМ: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5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40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I. Отбор и направление образовательной организацией группы сотрудников в количестве 5-7 человек (в зависимости от возможностей образовательной организации) на обучение по программе «Метод школьная медиация. Школьный медиатор». В первую очередь в группу включаются, как и в первом варианте, школьные психологи, социальные педагоги и преподаватели, выразившие заинтересованность в участии в работе Службы ШМ.</w:t>
      </w:r>
    </w:p>
    <w:p w:rsidR="00732B08" w:rsidRDefault="00732B08">
      <w:pPr>
        <w:spacing w:line="8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3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II. Одновременно с обучением сотрудников руководство образовательной организации проходит краткосрочный ознакомительный семинар (в случае, если руководство не находит возможности посетить ознакомительный семинар, данный этап не реализуется).</w:t>
      </w:r>
    </w:p>
    <w:p w:rsidR="00732B08" w:rsidRDefault="00732B08" w:rsidP="00F11DCB">
      <w:pPr>
        <w:numPr>
          <w:ilvl w:val="1"/>
          <w:numId w:val="19"/>
        </w:numPr>
        <w:tabs>
          <w:tab w:val="left" w:pos="840"/>
        </w:tabs>
        <w:spacing w:after="0" w:line="360" w:lineRule="auto"/>
        <w:ind w:left="120" w:firstLine="219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прохождения обучения и заручившись поддержкой администрации образовательной организации сотрудники реализуют этапы IV – VI Варианта А самостоятельно.</w:t>
      </w:r>
    </w:p>
    <w:p w:rsidR="00732B08" w:rsidRDefault="00732B08" w:rsidP="00F11DCB">
      <w:pPr>
        <w:numPr>
          <w:ilvl w:val="2"/>
          <w:numId w:val="19"/>
        </w:numPr>
        <w:tabs>
          <w:tab w:val="left" w:pos="1116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данном варианте образовательная организация может также обратиться в ФБГУ «Федеральный институт медиации», сертифицированную службу медиации за методическим сопровождением,</w:t>
      </w:r>
    </w:p>
    <w:p w:rsidR="00732B08" w:rsidRDefault="00732B08" w:rsidP="00F11DCB">
      <w:pPr>
        <w:numPr>
          <w:ilvl w:val="0"/>
          <w:numId w:val="19"/>
        </w:numPr>
        <w:tabs>
          <w:tab w:val="left" w:pos="331"/>
        </w:tabs>
        <w:spacing w:after="0" w:line="373" w:lineRule="auto"/>
        <w:ind w:left="120" w:firstLine="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которое входят консультации и супервизии для обученных по программе «Метод школьная медиация. Школьный медиатор» сотрудников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образовательных организаций. Такая помощь может понадобится на VI этапе и в процессе становления Службы ШМ. Также, при этом варианте</w:t>
      </w:r>
    </w:p>
    <w:p w:rsidR="00732B08" w:rsidRDefault="00732B08">
      <w:pPr>
        <w:spacing w:line="24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1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создания Службы ШМ нужно, чтобы после завершения обучения ядром Службы ШМ был проведен для всех (большинства) сотрудников образовательной организации ознакомительный семинар-лекция (аналогичный II этапу Варианта А). При наличии заинтересовавшихся в прохождении дополнительного обучения Методу ШМ, руководству рекомендуется, перед принятием решения о направлении на обучение, предоставить этим сотрудникам возможность поучаствовать в разворачиваемой коллегами школьными медиаторами работы в Службе ШМ. Таким образом, администрация образовательной организации сможет определить для себя целесообразность в направлении сотрудника на обучение, и сам сотрудник получит представление о деятельности Службы ШМ и утвердится в своем желании получить дополнительное образование, с целью последующего участия в работе Службы ШМ.</w:t>
      </w:r>
    </w:p>
    <w:p w:rsidR="00732B08" w:rsidRDefault="00732B08">
      <w:pPr>
        <w:spacing w:line="17" w:lineRule="exact"/>
        <w:rPr>
          <w:sz w:val="20"/>
          <w:szCs w:val="20"/>
        </w:rPr>
      </w:pP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Учитывая, что после обучения практический опыт минимален, сопровождение поможет повысить гарантии качества работы прошедших обучение.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3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В.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7" w:lineRule="exact"/>
        <w:rPr>
          <w:sz w:val="20"/>
          <w:szCs w:val="20"/>
        </w:rPr>
      </w:pP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наличии решения региональных, муниципальных органов о создании Служб ШМ в нескольких или во всех образовательных организациях.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3" w:lineRule="exact"/>
        <w:rPr>
          <w:sz w:val="20"/>
          <w:szCs w:val="20"/>
        </w:rPr>
      </w:pPr>
    </w:p>
    <w:p w:rsidR="00732B08" w:rsidRDefault="00732B08"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Этапы создания Службы ШМ: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40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I. Проведение совещания для руководителей образовательных организаций в департаменте образования.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0"/>
        </w:numPr>
        <w:tabs>
          <w:tab w:val="left" w:pos="840"/>
        </w:tabs>
        <w:spacing w:after="0" w:line="401" w:lineRule="auto"/>
        <w:ind w:left="120" w:firstLine="31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Собираются группы руководителей из 5-8 учреждений для прохождения I этапа Варианта А.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16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1"/>
        </w:numPr>
        <w:tabs>
          <w:tab w:val="left" w:pos="840"/>
        </w:tabs>
        <w:spacing w:after="0" w:line="359" w:lineRule="auto"/>
        <w:ind w:left="120" w:firstLine="218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руководителем образовательной организации варианта создания Службы ШМ (Варианты А, Б или Г, допускается возможность комбинирования вариантов).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03" w:lineRule="auto"/>
        <w:ind w:left="120" w:firstLine="20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IV. Создание Службы ШМ в образовательной организации в соответствии с выбранным вариантом.</w:t>
      </w:r>
    </w:p>
    <w:p w:rsidR="00732B08" w:rsidRDefault="00732B08">
      <w:pPr>
        <w:spacing w:line="368" w:lineRule="exact"/>
        <w:rPr>
          <w:sz w:val="20"/>
          <w:szCs w:val="20"/>
        </w:rPr>
      </w:pPr>
    </w:p>
    <w:p w:rsidR="00732B08" w:rsidRDefault="00732B08">
      <w:pPr>
        <w:ind w:left="8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Г.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формирования боле глубокой и индивидуализированной модели, чем Вариант Б, и вместе с тем более экономичной, чем Вариант А, образовательные организации (две или три) рассматривают возможность объединения своих ресурсов для обучения сотрудников, а также для проведения просветительских мероприятий, с целью создания Служб ШМ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2"/>
        </w:numPr>
        <w:tabs>
          <w:tab w:val="left" w:pos="454"/>
        </w:tabs>
        <w:spacing w:after="0" w:line="38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своих организациях. Это позволит образовательным организациям, координируя усилия, максимально адаптировать модель интеграции медиации в своих организациях к индивидуальному запросу.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1" w:lineRule="exact"/>
        <w:rPr>
          <w:sz w:val="20"/>
          <w:szCs w:val="20"/>
        </w:rPr>
      </w:pPr>
    </w:p>
    <w:p w:rsidR="00732B08" w:rsidRDefault="00732B08">
      <w:pPr>
        <w:spacing w:line="385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положения, обеспечивающие эффективность, последовательность и преемственность организации, работы и развития деятельности службы школьной медиации: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1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поддержка, основанная на понимании возможностей Службы ШМ и сути самого Метода ШМ со стороны руководства образовательной организации;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информированность всех участников образовательно-воспитательного процесса о существовании Службы ШМ (для чего она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нужна, какие задачи она может решить, в каких случаях и к кому можно и нужно обращаться и т.д.), в том числе и внутренние органы самоуправления (советы, родительские или ученические комитеты,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96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комиссии и т.п.), также с целью возможности опираться на такую Службу ШМ в своей работе;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открытость Службы ШМ для родителей, с максимальным вовлечением их в эту работу (настолько, насколько они сами проявляют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spacing w:line="333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готовность и заинтересованность вовлечься в данную работу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). Это будет способствовать развитию сотрудничества, партнерских отношений между образовательной организацией и родителями, семьей в воспитании детей;</w:t>
      </w: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сотрудникам образовательной организации, задействованным в Службе ШМ, возможности коллегиального общения (интервизии, супервизии, консультации и т.д.);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пополнение состава, участвующего в работе Службы ШМ, обучение сотрудников, мотивированных на работу в Службе ШМ;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70" w:lineRule="exact"/>
        <w:ind w:left="120" w:firstLine="709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проведение совместных мероприятий с комиссиями по делам несовершеннолетних и защите их прав , социальными службами и другими организациями, с которыми приходится вступать во взаимодействие в контексте функционирования образовательной организации. Контакт с ними. Выстраивание взаимообмена и взаимопомощи. Позиционировать образовательную организацию как объединяющий элемент в профилактической работе с детьми, превенции правонарушений и совершения повторных правонарушений несовершеннолетними;</w:t>
      </w:r>
    </w:p>
    <w:p w:rsidR="00732B08" w:rsidRDefault="00732B08">
      <w:pPr>
        <w:spacing w:line="125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избегать формализации работы Службы ШМ. Создание положений, распоряжений, формуляров и др. не должно подменять содержательную работу Службы ШМ. Жесткая регламентация, формальный подход будет мешать развитию Службы ШМ и в конечном итоге приведет к утрате преимуществ, которые Служба ШМ как живой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tabs>
          <w:tab w:val="left" w:pos="1460"/>
          <w:tab w:val="left" w:pos="2600"/>
          <w:tab w:val="left" w:pos="3260"/>
          <w:tab w:val="left" w:pos="5320"/>
          <w:tab w:val="left" w:pos="76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организм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создает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существования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образовательной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организации,</w:t>
      </w:r>
    </w:p>
    <w:p w:rsidR="00732B08" w:rsidRDefault="00F918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" o:spid="_x0000_s1029" style="position:absolute;z-index:-251651072;visibility:visible" from="6pt,33.6pt" to="150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" o:allowincell="f" filled="t" strokeweight=".6pt">
            <v:stroke joinstyle="miter"/>
            <o:lock v:ext="edit" shapetype="f"/>
          </v:line>
        </w:pic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39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3"/>
        </w:numPr>
        <w:tabs>
          <w:tab w:val="left" w:pos="264"/>
        </w:tabs>
        <w:spacing w:after="0" w:line="260" w:lineRule="auto"/>
        <w:ind w:left="120"/>
        <w:jc w:val="both"/>
        <w:rPr>
          <w:rFonts w:eastAsia="Times New Roman"/>
          <w:sz w:val="13"/>
          <w:szCs w:val="13"/>
        </w:rPr>
      </w:pPr>
      <w:r>
        <w:rPr>
          <w:rFonts w:ascii="Times New Roman" w:eastAsia="Times New Roman" w:hAnsi="Times New Roman" w:cs="Times New Roman"/>
        </w:rPr>
        <w:t>Служба ШМ предназначена для создания благоприятных условий и защиты интересов всех без исключения участников образовательно-воспитательного процесса, а значит и в интересах родителей.</w:t>
      </w:r>
    </w:p>
    <w:p w:rsidR="00732B08" w:rsidRDefault="00732B08">
      <w:pPr>
        <w:spacing w:line="250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привнося в образовательно-воспитательный процесс позитивную направленность;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наличии координатора Службы ШМ, важно понимать, что это не руководитель Службы ШМ, с которым необходимо выстраивать иерархические взаимоотношения, а человек, который организует пространство необходимое для работы и развития Службы ШМ и который будет сменяться по ротации;</w:t>
      </w:r>
    </w:p>
    <w:p w:rsidR="00732B08" w:rsidRDefault="00732B08">
      <w:pPr>
        <w:spacing w:line="128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Службы ШМ – это максимальное распространение и укоренение основных принципов медиации в культуре взаимодействия участников образовательно-воспитательного процесса, т.е. незыблемость ценности человеческой жизни, уникальность личности каждого, уважение</w:t>
      </w:r>
    </w:p>
    <w:p w:rsidR="00732B08" w:rsidRDefault="00732B08">
      <w:pPr>
        <w:spacing w:line="104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4"/>
        </w:numPr>
        <w:tabs>
          <w:tab w:val="left" w:pos="442"/>
        </w:tabs>
        <w:spacing w:after="0" w:line="364" w:lineRule="auto"/>
        <w:ind w:left="120" w:firstLine="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любому человеку как данность, предоставление каждому права на собственное мнение, на защиту своих прав и интересов при условии, что это не нарушает права и интересы других, не наносит им вред;</w:t>
      </w:r>
    </w:p>
    <w:p w:rsidR="00732B08" w:rsidRDefault="00732B08">
      <w:pPr>
        <w:spacing w:line="3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62" w:lineRule="exact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Служба ШМ всегда держится на людях, на человеческом факторе, поэтому очень важно, чтобы, те, кто заинтересован в участии в ее работе, всегда поддерживались администрацией образовательной организации (отправлялись на обучение, повышение квалификации), чтобы к их мнению прислушивались;</w:t>
      </w:r>
    </w:p>
    <w:p w:rsidR="00732B08" w:rsidRDefault="00732B08">
      <w:pPr>
        <w:spacing w:line="125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62" w:lineRule="exact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нужно делать все возможное для того, чтобы ценности взаимодействия, основанного на принципах, которые лежат в основании Метода ШМ стали привычным способом существования школьного социума, что и станет одной из главных гарантий последовательности и устойчивости работы Службы ШМ.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92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5"/>
        </w:numPr>
        <w:tabs>
          <w:tab w:val="left" w:pos="1755"/>
        </w:tabs>
        <w:spacing w:after="0" w:line="409" w:lineRule="auto"/>
        <w:ind w:left="1920" w:right="780" w:hanging="438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Материально-техническое, финансовое обеспечение деятельности службы школьной медиации</w:t>
      </w:r>
    </w:p>
    <w:p w:rsidR="00732B08" w:rsidRDefault="00732B08">
      <w:pPr>
        <w:spacing w:line="352" w:lineRule="exact"/>
        <w:rPr>
          <w:sz w:val="20"/>
          <w:szCs w:val="20"/>
        </w:rPr>
      </w:pPr>
    </w:p>
    <w:p w:rsidR="00732B08" w:rsidRDefault="00732B08"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Источниками финансирования создания и деятельности Служб ШМ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1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могут быть:</w:t>
      </w:r>
    </w:p>
    <w:p w:rsidR="00732B08" w:rsidRDefault="00732B08">
      <w:pPr>
        <w:spacing w:line="147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собственные средства учреждения или организации;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средства федерального бюджета, предусмотренные в различных программах;</w:t>
      </w:r>
    </w:p>
    <w:p w:rsidR="00732B08" w:rsidRDefault="00732B08">
      <w:pPr>
        <w:spacing w:line="124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средства бюджетов субъектов Российской Федерации и муниципальных образований, в том числе предусмотренные в региональных и муниципальных программах образовательной и социальной направленности;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иные средства, привлекаемые для обеспечения организации и деятельности Служб ШМ в порядке, не противоречащем законодательству Российской Федерации.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финансирования организации и деятельности Служб ШМ могут использоваться средства Федеральной целевой программы развития образования на 2016 - 2020 годы и различных программ социальной защиты населения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732B08" w:rsidRDefault="00732B08">
      <w:pPr>
        <w:spacing w:line="373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 и первоочередным мероприятием, требующим финансирования, является обучение сотрудников образовательной организации и других участников образовательно-воспитательного процесса, участвующих в работе Службы ШМ.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9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Координация и оказание содействия в создании Служб ШМ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Концепции находится на начальном этапе. В настоящее время обучение Методу ШМ с целью создания Служб ШМ в рамках Концепции проводит ФГБУ «Федеральный институт медиации» в Москве,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6"/>
        </w:numPr>
        <w:tabs>
          <w:tab w:val="left" w:pos="326"/>
        </w:tabs>
        <w:spacing w:after="0" w:line="365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возможен выезд в регионы при наличии запроса, согласованного с региональными или муниципальными органами управления образованием, социальной защиты населения или самой образовательной организацией. Организациям, планирующим создать службы медиации с целью включения их в сеть служб медиации, а также Служб ШМ, в соответствии с Концепцией необходимо обращаться в ФГБУ «Федеральный институт медиации» (контактная информация на сайте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www.fedim.ru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разделе «Развитие сети служб медиации») для получения необходимой консультации.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04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4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Приложения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ind w:left="7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1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Описание метода школьной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5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Медиация как способ разрешения споров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– это способ разрешения споров путем нахождения его сторонами взаимоприемлемого решения с привлечением независимого и беспристрастного лица – медиатора, который не наделен правом принятия решения по спору, а содействует сторонам спора в поиске и выработке взаимоудовлетворяющего решения, отражающего их собственные интересы и потребности. Медиация альтернативна судебному разрешению споров, в которых спорящие стороны лишены права принятия решения по спору, это право принадлежит третьему лицу – судье.</w:t>
      </w:r>
    </w:p>
    <w:p w:rsidR="00732B08" w:rsidRDefault="00732B08"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преимуществами медиации являются:</w:t>
      </w:r>
    </w:p>
    <w:p w:rsidR="00732B08" w:rsidRDefault="00732B08">
      <w:pPr>
        <w:spacing w:line="180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Взаимность выигрыша. В процедуре медиации решение по спору вырабатывается сторонами совместно на условиях равноправия и принимается на основе их взаимного согласия и доброй воли;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7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Нацеленность на будущее. При разрешении спора с помощью медиации не происходит установление правой и виновной сторон, спор разрешается не принудительно, а по существу с учетом интересов и потребностей вовлеченных сторон. В медиации стороны получают возможность высказать свою точку зрения, видение ситуации,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возможность быть услышанным, создаются условия для понимания самих себя и друг друга;</w:t>
      </w:r>
    </w:p>
    <w:p w:rsidR="00732B08" w:rsidRDefault="00732B08">
      <w:pPr>
        <w:spacing w:line="13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Конфиденциальность. Медиация защищает стороны от огласки всего, что происходит или выясняется в ходе процедуры медиации;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58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70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 и реальная возможность самостоятельно определять судьбу своего спора. Задача медиатора – содействовать возможности коммуникации между сторонами, помочь им найти путь к эффективному решению. Стороны сохраняют не только полный контроль над содержательной стороной спора – выработкой решения по нему, но и контролируют процесс поиска возможных вариантов. Это позволяет им прийти к такому решению, в котором найдут максимально возможное отражение их потребности и интересы;</w:t>
      </w:r>
    </w:p>
    <w:p w:rsidR="00732B08" w:rsidRDefault="00732B08">
      <w:pPr>
        <w:spacing w:line="125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Исполняемость. Договоренности, достигнутые в ходе медиации, почти в 90% случаев исполняются самими сторонами, в полном объеме и без внешнего принуждения – ведь это их собственное решение;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Быстрота. Как правило, нескольких встреч, а иногда и одной встречи с участием профессионального медиатора, бывает достаточно, чтобы стороны спора пришли к взаимоприемлемому решению;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5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Дружественный, не травмирующий характер процедуры. В отличие от любых административных разбирательств, а также судебных, медиация по своей сути обладает восстановительным эффектом, способствует пониманию подлинных интересов самих себя и другой стороны, осмыслению, осознанию и заглаживанию вины и вреда, коррекции нарушенной коммуникации и поведения.</w:t>
      </w:r>
    </w:p>
    <w:p w:rsidR="00732B08" w:rsidRDefault="00732B08">
      <w:pPr>
        <w:spacing w:line="111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 вышеназванных характеристик медиация является эффективным инструментом не только разрешения, но и предупреждения споров и конфликтов.</w:t>
      </w:r>
    </w:p>
    <w:p w:rsidR="00732B08" w:rsidRDefault="00732B08">
      <w:pPr>
        <w:spacing w:line="359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– это междисциплинарный метод, объединивший множество отраслей знаний, таких как право, психология, социология, конфликтология, лингвистика, антропология, семиотика и ряд других.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03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Медиация – это способ разрешения споров, принимающий во внимание не только содержание cпора, но и активно работающий со всеми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его гранями, в том числе с эмоциональной составляющей, чаще всего игнорируемой в иных способах разрешения споров.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4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может применяться не только как целостная самостоятельная процедура, но и как медиативный подход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, применяя который человек осознанно использует отдельные инструменты медиации, знания и умения в этой области с целью предотвращения или разрешения конфликта, в том числе со своим участием.</w:t>
      </w:r>
    </w:p>
    <w:p w:rsidR="00732B08" w:rsidRDefault="00732B08">
      <w:pPr>
        <w:spacing w:line="3" w:lineRule="exact"/>
        <w:rPr>
          <w:sz w:val="20"/>
          <w:szCs w:val="20"/>
        </w:rPr>
      </w:pPr>
    </w:p>
    <w:p w:rsidR="00732B08" w:rsidRDefault="00732B08"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Большое внимание уделяется также раскрытию потенциала медиации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7"/>
        </w:numPr>
        <w:tabs>
          <w:tab w:val="left" w:pos="350"/>
        </w:tabs>
        <w:spacing w:after="0" w:line="36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уголовном и административном праве, развитию медиативной практики и восстановительного правосудия в отношении несовершеннолетних правонарушителей и в системе реагирования на уголовные правонарушения в целом.</w:t>
      </w:r>
    </w:p>
    <w:p w:rsidR="00732B08" w:rsidRDefault="00732B08">
      <w:pPr>
        <w:spacing w:line="359" w:lineRule="auto"/>
        <w:ind w:left="120" w:firstLine="5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является ключевым способом в числе иных подходов и технологий, применяемых для реализации восстановительной практики.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Восстановительное правосудие как институт и отличный от карательного способ реагирования на правонарушение опирается на различные методы и технологии, которые постоянно развиваются, усовершенствуются, адаптируются к национальным социокультурным особенностям.</w:t>
      </w:r>
    </w:p>
    <w:p w:rsidR="00732B08" w:rsidRDefault="00732B08">
      <w:pPr>
        <w:spacing w:line="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5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Восстановительное правосудие и восстановительная практика создают условия для повышения эффективности усилий, предпринимаемых для предотвращения правонарушений, в том числе повторных, позитивной социализации и ресоциализации оступившихся. Медиация в контексте восстановительного правосудия, являясь благодаря основополагающим принципам стержнем восстановительной практики, имеет свои особенности и может применяться в различных модификациях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(медиация между жертвой и правонарушителем, медиация в виде беседы с правонарушителем без участия жертвы (медиативный подход), медиация с</w:t>
      </w:r>
    </w:p>
    <w:p w:rsidR="00732B08" w:rsidRDefault="00F918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8" o:spid="_x0000_s1028" style="position:absolute;z-index:-251650048;visibility:visible" from="6pt,5.65pt" to="150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" o:allowincell="f" filled="t" strokeweight=".21164mm">
            <v:stroke joinstyle="miter"/>
            <o:lock v:ext="edit" shapetype="f"/>
          </v:line>
        </w:pict>
      </w:r>
    </w:p>
    <w:p w:rsidR="00732B08" w:rsidRDefault="00732B08">
      <w:pPr>
        <w:spacing w:line="150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8"/>
        </w:numPr>
        <w:tabs>
          <w:tab w:val="left" w:pos="240"/>
        </w:tabs>
        <w:spacing w:after="0" w:line="240" w:lineRule="auto"/>
        <w:ind w:left="240" w:hanging="12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Разработан АНО «Научно-методический центр медиации и права».</w:t>
      </w:r>
    </w:p>
    <w:p w:rsidR="00732B08" w:rsidRDefault="00732B08">
      <w:pPr>
        <w:spacing w:line="274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4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привлечением окружения правонарушителя и жертвы и т.д.) при всем многообразии подходов основным в реализации восстановительной практики и восстановительного правосудия является содействие пониманию правонарушителем причины отнесения совершенного им поступка к порицаемым и требующим наказания, разделение личности правонарушителя и проступка (неотождествление правонарушителя с правонарушением), принятие во внимание потребностей жертвы и ее окружения, а также окружения правонарушителя, когда это уместно и возможно, привлечение их к процессу восстановления, а также ресоциализации правонарушителя, создание условий для сохранения им возможности оставаться общественно полезной личностью.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25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Значение и актуальность школьной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позволяет интегрировать восстановительную практику в систему воспитания, образовательное пространство.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 важное значение имеет реализация гуманистического потенциала медиации в самой тонкой, деликатной и социально ответственной сфере – в сфере жизни, образования и воспитания детей, подростков, молодежи.</w:t>
      </w: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позволяет раскрыть социальный потенциал медиации на макро- и микроуровне, вовлекая, охватывая все институты, участвующие в воспитании и становлении личности, и прежде всего семью и образовательные учреждения.</w:t>
      </w:r>
    </w:p>
    <w:p w:rsidR="00732B08" w:rsidRDefault="00732B08">
      <w:pPr>
        <w:spacing w:line="374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Актуальность задачи развития школьной медиации, организации Служб ШМ в образовательных организациях обусловлена общим нарастанием напряженности и конфликтности в образовательно-воспитательной среде, что в свою очередь вызвано целым рядом причин.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35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Усиливается социальное расслоение людей и семей, слабо работают социальные лифты, размывается система нравственных ценностей и ориентиров, рынок заменяет ее потребительскими ценностями, деградирует культура, нарастают разобщенность и отчужденность людей. Семья как важнейший общественный институт, участвующий в образовании системы отношений, влияющих на формирование личности и благополучие детей, претерпевает колоссальные изменения. «Процветает» культ насилия; агрессивность, конфликтность, отсутствие чуткости, сострадания, глубинные деформации человеческого общения (например, социальные сети) и многое другое оказывают крайне негативное влияние, прежде всего на детей. И как результат – ассертивность замещается агрессивностью.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62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Педагоги, воспитатели, школьные психологи, социальные педагоги и социальные работники, сотрудники органов опеки и попечительства, работники правоохранительных органов, работающие с трудными подростками и несовершеннолетними правонарушителями – все, кто работает в образовательно-воспитательной сфере, в силу своей профессиональной деятельности каждый день сталкиваются с результатами данных общественных деформаций. Именно этим людям приходится искать пути разрешения конфликтных ситуаций, стрессогенных не только для самих участников, но и для тех, кто пытается их разрешить. Подобная задача оказывается для них порой непосильной. Во-первых, чаще всего это и не является их обязанностью, во-вторых, они этому специально не обучены, а в-третьих, такая работа требует дополнительных временных и эмоциональных затрат, зачастую не давая стабильного, исчерпывающего конфликт результата, ускоряя профессиональное «выгорание» работников.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4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32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 w:rsidP="00F11DCB">
      <w:pPr>
        <w:numPr>
          <w:ilvl w:val="1"/>
          <w:numId w:val="29"/>
        </w:numPr>
        <w:tabs>
          <w:tab w:val="left" w:pos="986"/>
        </w:tabs>
        <w:spacing w:after="0"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 же время 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 и подростков.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идет активная интеграция Российской Федерации в стремительно глобализирующееся мировое образовательное сообщество с соответствующим переходом на международные нормы и стандарты, методы и технологии работы с детьми.</w:t>
      </w: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Значение задачи внедрения Метода ШМ выходит далеко за рамки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первичногоконтура «ребенок-семья-школа (образовательная организация)». Если гуманный инструментарий решения трудных ситуаций будет успешно внедрен в образовательно-воспитательной среде, он будет быстрее распространен и на другие смежные социальные сферы,</w:t>
      </w:r>
    </w:p>
    <w:p w:rsidR="00732B08" w:rsidRDefault="00732B08" w:rsidP="00F11DCB">
      <w:pPr>
        <w:numPr>
          <w:ilvl w:val="0"/>
          <w:numId w:val="29"/>
        </w:numPr>
        <w:tabs>
          <w:tab w:val="left" w:pos="422"/>
        </w:tabs>
        <w:spacing w:after="0" w:line="359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все общество. Общество остро нуждается сегодня в способности своих граждан конструктивно взаимодействовать. Для этого необходимо развивать социальный интеллект, менталитет сотрудничества, социальное партнерство. Метод ШМ способствует решению этих задач в работе с детьми и подростками, закладывая основу будущих поколений, воспитанных на гуманистических ценностях, ставящих человеческую жизнь, позитивную реализацию, благополучие личности на первое место. Позволяет найти баланс между потребностями общественными и индивидуальными, что способствует сохранению индивидуальности в многоликом социуме.</w:t>
      </w:r>
    </w:p>
    <w:p w:rsidR="00732B08" w:rsidRDefault="00732B08">
      <w:pPr>
        <w:spacing w:line="1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7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школьной медиации вписывается также в Стратегию развития воспитания в Российской Федерации на период до 2025 года, утвержденной распоряжением Правительства Российской Федерации № 996-р от 29 мая 2015 г., ориентированной на формирование условий воспитания физически, психологически и нравственно здоровых детей.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18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33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12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и принципы метода школьной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основан на научных разработках и многолетнем практическом опыте, учитывающем социокультурные особенности российской образовательно-воспитательной сферы.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Первые попытки осознанного использования медиации в образовательной организации были предприняты в разных странах еще в начале 1980-х годов. С тех пор применение медиации в тех или иных формах в образовательном пространстве стало достаточно широко использоваться во многих странах мира.</w:t>
      </w:r>
    </w:p>
    <w:p w:rsidR="00732B08" w:rsidRDefault="00732B08">
      <w:pPr>
        <w:spacing w:line="6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– это инновационный метод, позволяющий охватить весь спектр институтов, принимающих участие в воспитании и оказывающих влияние на формирование личности ребенка – от семьи и дошкольных учреждений до высшей школы. Здесь и далее Метод ШМ будет рассматриваться на примере школы как наиболее распространенного образовательного учреждения.</w:t>
      </w:r>
    </w:p>
    <w:p w:rsidR="00732B08" w:rsidRDefault="00732B08">
      <w:pPr>
        <w:spacing w:line="7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0"/>
        </w:numPr>
        <w:tabs>
          <w:tab w:val="left" w:pos="1013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школьной медиации целиком применимы все общие положения, касающиеся медиации. Однако Метод ШМ имеет и свою специфику, обусловленную следующими факторами: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1"/>
        </w:numPr>
        <w:tabs>
          <w:tab w:val="left" w:pos="1560"/>
        </w:tabs>
        <w:spacing w:after="0" w:line="362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Большое количество и одновременность вертикально и горизонтально организованных контактов, и коммуникаций, строящихся на взаимодействии различных участников образовательно-воспитательного процесса, как внутри однородных групп, так и межгрупповых, как индивидуальных, так и групповых. Основные группы это:</w:t>
      </w:r>
    </w:p>
    <w:p w:rsidR="00732B08" w:rsidRDefault="00732B08">
      <w:pPr>
        <w:spacing w:line="344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дети;</w:t>
      </w:r>
    </w:p>
    <w:p w:rsidR="00732B08" w:rsidRDefault="00732B08">
      <w:pPr>
        <w:spacing w:line="129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родители или лица, их заменяющие;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педагоги, преподавательский состав, отвечающий в первую очередь за процесс обучения;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7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психологи, социальные педагоги, другие специалисты, отвечающие в первую очередь за процесс воспитания;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административный аппарат, отвечающий за организацию и управление процессом образования в целом и др.;</w:t>
      </w:r>
    </w:p>
    <w:p w:rsidR="00732B08" w:rsidRDefault="00732B08">
      <w:pPr>
        <w:spacing w:line="124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иные институты, участвующие в воспитании детей и формировании личности, а также те, которые привлекаются в случае возникновения неблагополучия и/или активных противоправных поступков несовершеннолетних.</w:t>
      </w:r>
    </w:p>
    <w:p w:rsidR="00732B08" w:rsidRDefault="00732B08">
      <w:pPr>
        <w:spacing w:line="106" w:lineRule="exact"/>
        <w:rPr>
          <w:sz w:val="20"/>
          <w:szCs w:val="20"/>
        </w:rPr>
      </w:pPr>
    </w:p>
    <w:p w:rsidR="00732B08" w:rsidRDefault="00732B08" w:rsidP="00F11DCB">
      <w:pPr>
        <w:numPr>
          <w:ilvl w:val="1"/>
          <w:numId w:val="32"/>
        </w:numPr>
        <w:tabs>
          <w:tab w:val="left" w:pos="1560"/>
        </w:tabs>
        <w:spacing w:after="0" w:line="359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Разнообразие аспектов общения – это не только межличностные, внутри- и межгрупповые контакты, но и межпоколенческое и межкультурное общение.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1"/>
          <w:numId w:val="32"/>
        </w:numPr>
        <w:tabs>
          <w:tab w:val="left" w:pos="1560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Ограниченность территории и времени общения, что придает школьным контактам повышенную интенсивность, «перекрестность» и напряженность.</w:t>
      </w:r>
    </w:p>
    <w:p w:rsidR="00732B08" w:rsidRDefault="00732B08" w:rsidP="00F11DCB">
      <w:pPr>
        <w:numPr>
          <w:ilvl w:val="1"/>
          <w:numId w:val="32"/>
        </w:numPr>
        <w:tabs>
          <w:tab w:val="left" w:pos="1560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Несколько иное по сравнению с обычной жизнью понимание принципов добровольности и автономии личности, связанное с нормативностью пребывания детей на территории образовательного учреждения, соблюдением дисциплины, зависимостью от взрослых, в силу чего последние склонны строить свое взаимодействие с детьми «вертикально».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Названные обстоятельства делают школьную среду зоной повышенной конфликтности и требуют учета при применении медиативных процедур и медиативного подхода.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основан на следующих основных принципах:</w:t>
      </w:r>
    </w:p>
    <w:p w:rsidR="00732B08" w:rsidRDefault="00732B08">
      <w:pPr>
        <w:spacing w:line="14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76" w:lineRule="exact"/>
        <w:ind w:left="680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добровольность;</w:t>
      </w:r>
    </w:p>
    <w:p w:rsidR="00732B08" w:rsidRDefault="00732B08">
      <w:pPr>
        <w:spacing w:line="161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48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равноправие, сотрудничество, взаимное уважение, принятие (людей, ситуаций, событий), признание ценности и самобытности каждой отдельной личности, признание права каждого на удовлетворение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11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потребностей и защиту своих интересов при условии признания такого же равного права за другими;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комплексный, системный подход к рассмотрению спора, учет всей его многоаспектности;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7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использование, если это возможно и целесообразно, потенциала семейных отношений участников;</w:t>
      </w:r>
    </w:p>
    <w:p w:rsidR="00732B08" w:rsidRDefault="00732B08">
      <w:pPr>
        <w:spacing w:line="93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привлечение ближайшего, значимого окружения сверстников;</w:t>
      </w:r>
    </w:p>
    <w:p w:rsidR="00732B08" w:rsidRDefault="00732B08">
      <w:pPr>
        <w:spacing w:line="128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беспристрастность и непредвзятость медиатора;</w:t>
      </w:r>
    </w:p>
    <w:p w:rsidR="00732B08" w:rsidRDefault="00732B08">
      <w:pPr>
        <w:spacing w:line="159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прозрачность процесса урегулирования разногласий/спора для всех его участников;</w:t>
      </w:r>
    </w:p>
    <w:p w:rsidR="00732B08" w:rsidRDefault="00732B08">
      <w:pPr>
        <w:spacing w:line="93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конфиденциальность.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25" w:lineRule="exact"/>
        <w:rPr>
          <w:sz w:val="20"/>
          <w:szCs w:val="20"/>
        </w:rPr>
      </w:pPr>
    </w:p>
    <w:p w:rsidR="00732B08" w:rsidRDefault="00732B08">
      <w:pPr>
        <w:ind w:right="-6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«Группы равных»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7" w:lineRule="exact"/>
        <w:rPr>
          <w:sz w:val="20"/>
          <w:szCs w:val="20"/>
        </w:rPr>
      </w:pPr>
    </w:p>
    <w:p w:rsidR="00732B08" w:rsidRDefault="00732B08">
      <w:pPr>
        <w:spacing w:line="362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«групп равных» и работа в них является неотъемлемой составляющей создания Службы ШМ. В разные периоды взросления ребенка круг значимых для него людей меняется. Если в первые 2 - 3 года жизни – это в основном семья, родители и самые близкие люди, то в школьные годы к этому кругу добавляются учителя и сверстники. В подростковом периоде сверстники становятся ведущим источником информации и подражания, опережая и родителей, и школу. Работая среди сверстников в «группах равных», дети более эффективно учатся не только разрешению споров с помощью медиации, но и становятся распространителями медиативного подхода, культуры позитивного общения, конструктивного поведения в конфликте. Когда ребенок может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помочь своему сверстнику, одноклассникам, младшим соученикам, попавшим в трудную ситуацию, разобраться с ней, прояснить истинные причины ее возникновения, мотивы и интересы, нащупать выход из нее, он сам одновременно получает ценный опыт позитивной самореализации. В</w:t>
      </w:r>
    </w:p>
    <w:p w:rsidR="00732B08" w:rsidRDefault="00732B08">
      <w:pPr>
        <w:spacing w:line="366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определенных случаях и взрослые принимают участие при разрешении таких конфликтов. Но роль самих детей-медиаторов должна быть ведущей. Взрослый всегда воспринимается по-другому, ему трудно избежать назидательного стиля общения. Когда же сверстник рассказал о чем-то, притом рассказал это сквозь призму своего собственного опыта, а тем более показал это на практике при разрешении реального спора, такое знание усваивается детьми гораздо лучше.</w:t>
      </w:r>
    </w:p>
    <w:p w:rsidR="00732B08" w:rsidRDefault="00732B08">
      <w:pPr>
        <w:spacing w:line="8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и обучение в «группе равных» должны быть выстроены таким образом, чтобы дети старались понять друг друга без осуждения и назидания, помочь друг другу, чтобы свободно раскрывалась индивидуальность и самобытность ребенка, чтобы его непохожесть на других не раздражала, а наоборот, делала его более интересным и привлекательным для общения, давала ему возможность самореализации и социализации. Это особенно важно для детей, не вписывающихся в стандарты и общепринятые рамки, что чаще всего приводит к их отторжению сверстниками и направляет их самореализацию в негативное русло – агрессивное самоутверждение с помощью насилия, девиантное, асоциальное поведение.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Вместе с тем, роль взрослых в работе «групп равных» является координирующей, поддерживающей, особенно когда конфликт сложен, или, когда имело место насилие. Именно взрослый должен тонко и ненавязчиво, квалифицированно и компетентно применяя медиативный подход, оценить конфликт, дать детям четкие нравственные ориентиры, помочь им не проецировать негативные моменты конфликта на личность ребенка, помочь найти пути восстановления отношений и заглаживания вины.</w:t>
      </w: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Метод ШМ эффективно формирует навыки позитивного общения, конструктивного поведения в ситуациях конфликта, содействует позитивной социализации и самореализации детей,</w:t>
      </w:r>
    </w:p>
    <w:p w:rsidR="00732B08" w:rsidRDefault="00732B08">
      <w:pPr>
        <w:spacing w:line="23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37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80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препятствует закреплению негативных паттернов поведения, осуществляет реальную профилактику правонарушений, создает условия для реализации восстановительного подхода в образовательно-воспитательной среде.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Школьная медиация и семья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63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не ограничивается территорией школы (образовательного учреждения). Важную роль в успехе ее интеграции играет семья, желательно, чтобы родители были обучены основам метода или хотя бы ознакомлены с ним. Владение базовыми знаниями о методе позволит родителям не только хотеть, но и уметь правильно, без грубого вмешательства помочь детям в конфликтных ситуациях, особенно в трудные, критические периоды их жизни и становления, одним из которых является подростковый. В свою очередь на «школьной территории» конфликт будет разрешаться успешнее, если и семья, родители будут ориентировать ребенка на медиативный подход. Таким образом, Метод ШМ создает условия для сотрудничества школы и семьи, содействует восприятию ими друг друга как партнеров, стремящихся совместными усилиями достичь одной цели, действующих на благо ребенка.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04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2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 служб школьной медиации с органами и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организациями по работе с детьми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5" w:lineRule="exact"/>
        <w:rPr>
          <w:sz w:val="20"/>
          <w:szCs w:val="20"/>
        </w:rPr>
      </w:pPr>
    </w:p>
    <w:p w:rsidR="00732B08" w:rsidRDefault="00732B08">
      <w:pPr>
        <w:spacing w:line="362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Забота государства о детях является безусловным приоритетом социальной политики Российской Федерации. Достигнутые в этом направлении результаты, особенно в последние годы, очевидны. Для защиты прав и интересов детей, помощи им в трудных ситуациях, лучшей социализации государство создало большое количество разнообразных органов и организаций. К их числу относятся:</w:t>
      </w:r>
    </w:p>
    <w:p w:rsidR="00732B08" w:rsidRDefault="00732B08">
      <w:pPr>
        <w:spacing w:line="344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комиссии по делам несовершеннолетних и защите их прав ;</w:t>
      </w:r>
    </w:p>
    <w:p w:rsidR="00732B08" w:rsidRDefault="00732B08">
      <w:pPr>
        <w:spacing w:line="129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социальной помощи семье и детям;</w:t>
      </w:r>
    </w:p>
    <w:p w:rsidR="00732B08" w:rsidRDefault="00732B08">
      <w:pPr>
        <w:spacing w:line="128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психолого-педагогической помощи населению;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центры экстренной психологической помощи по телефону;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социально-реабилитационные центры для несовершеннолетних;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23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социальные приюты для детей;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помощи детям, оставшимся без попечения родителей;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реабилитационные центры для детей и подростков с ограниченными возможностями;</w:t>
      </w:r>
    </w:p>
    <w:p w:rsidR="00732B08" w:rsidRDefault="00732B08">
      <w:pPr>
        <w:spacing w:line="93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социального обслуживания населения;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комплексные центры социального обслуживания населения;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центры временного содержания для несовершеннолетних правонарушителей органов внутренних дел;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специальные учебно-воспитательные учреждения открытого и закрытого типа органов управления образованием;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51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39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другие организации (учреждения) социального обслуживания семьи и детей.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Однако стандарты и эффективность работы вышеперечисленных организаций не отвечают потребностям современного общества, новым проблемам и вызовам. Очевидна и проблема «лоскутного одеяла» - рассогласованности действий и многочисленности структур, отвечающих за работу с детьми. Создание на различных уровнях разнообразных межведомственных комиссий для координации их деятельности принципиально не меняет ситуацию.</w:t>
      </w:r>
    </w:p>
    <w:p w:rsidR="00732B08" w:rsidRDefault="00732B08">
      <w:pPr>
        <w:spacing w:line="7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Пунктом 64 Плана, а также положениями Межведомственного плана предусмотрено создание и развитие сети служб медиации в целях реализации восстановительного правосудия.</w:t>
      </w:r>
    </w:p>
    <w:p w:rsidR="00732B08" w:rsidRDefault="00732B08">
      <w:pPr>
        <w:spacing w:line="366" w:lineRule="auto"/>
        <w:ind w:left="120" w:firstLine="5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Концепции, структура сети служб медиации представляет собой двухуровневую систему: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первом уровне находится головная организация системы – Федеральный центр медиации и развития восстановительного правосудия, который является структурным подразделением ФГБУ «Федеральный институт медиации», находящегося в ведении Министерства образования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3"/>
        </w:numPr>
        <w:tabs>
          <w:tab w:val="left" w:pos="340"/>
        </w:tabs>
        <w:spacing w:after="0" w:line="240" w:lineRule="auto"/>
        <w:ind w:left="340" w:hanging="2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науки Российской Федерации;</w:t>
      </w:r>
    </w:p>
    <w:p w:rsidR="00732B08" w:rsidRDefault="00732B08">
      <w:pPr>
        <w:spacing w:line="179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30" w:lineRule="exact"/>
        <w:ind w:left="120" w:firstLine="566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втором уровне находятся службы медиации на региональном и местном уровнях.</w:t>
      </w:r>
    </w:p>
    <w:p w:rsidR="00732B08" w:rsidRDefault="00732B08">
      <w:pPr>
        <w:spacing w:line="107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ФГБУ «Федеральный институт медиации» призван выступить координатором всей работы вышеназванных структур в части внедрения медиации и медиативного подхода в работу с детьми.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7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Службы ШМ, работая в тесном контакте со всеми органами и организациями, должны в первую очередь опираться именно на сеть служб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медиации. На нее возлагается осуществление информационно-просветительской, научной и методической работы, аттестация и сертификация, организация обучения, поддержание и повышение</w:t>
      </w:r>
    </w:p>
    <w:p w:rsidR="00732B08" w:rsidRDefault="00732B08">
      <w:pPr>
        <w:spacing w:line="194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40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4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квалификации в том числе руководителей и специалистов Служб ШМ. Региональные службы медиации (таким статусом могут наделяться не только вновь создаваемые, но и уже действующие организации, занимающиеся развитием медиации, как государственные, так и негосударственные, после их включения в сеть через процедуру сертификации) должны оказывать также практическую помощь в становлении Служб ШМ, в проведении занятий в «группах равных», в разрешении конкретных споров. По мере становления Служб ШМ всю основную практическую работу по разрешению конфликтов на «школьной территории», обучению детей медиативному подходу они должны вести самостоятельно.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5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41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7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3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373" w:lineRule="auto"/>
        <w:ind w:left="360" w:right="240" w:firstLine="78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Правовые основы и предпосылки создания служб школьной медиации и применения восстановительных механизмов в работе с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несовершеннолетними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09" w:lineRule="auto"/>
        <w:ind w:left="820" w:right="1500" w:firstLine="169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Международные акты и рекомендации Международные акты, имеющие обязательную силу:</w:t>
      </w:r>
    </w:p>
    <w:p w:rsidR="00732B08" w:rsidRDefault="00732B08">
      <w:pPr>
        <w:spacing w:line="50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Международный пакт об экономических, социальных и культурных правах (Принят 16.12.1966 Резолюцией 2200 (XXI) на 1496-ом пленарном заседании Генеральной Ассамблеи ООН) (ст.13);</w:t>
      </w:r>
    </w:p>
    <w:p w:rsidR="00732B08" w:rsidRDefault="00732B08">
      <w:pPr>
        <w:spacing w:line="127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Конвенция «О правах ребенка» (одобрена Генеральной Ассамблеей ООН 20.11.1989) (ст. 12, 13, 16, 28, 29);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Директива 2008/52 ЕС Европейского Парламента и Совета от 21 мая 2008 г. «Относительно некоторых аспектов медиации в гражданских и коммерческих делах»;</w:t>
      </w:r>
    </w:p>
    <w:p w:rsidR="00732B08" w:rsidRDefault="00732B08">
      <w:pPr>
        <w:spacing w:line="127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Гаагская конвенция о гражданско-правовых аспектах международного похищения детей (заключена в Гааге, 25 октября 1980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года) (п. с) ст.7, ст.21);</w:t>
      </w:r>
    </w:p>
    <w:p w:rsidR="00732B08" w:rsidRDefault="00732B08">
      <w:pPr>
        <w:spacing w:line="179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Гаагская конвенция о юрисдикции, применимом праве, признании, принудительном исполнении и сотрудничестве в отношении ответственности родителей и мерах по защите детей (заключена в Гааге 19 октября 1996 года) (п. b) ст. 31).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61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42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3060" w:right="380" w:hanging="184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Международные акты ООН и организаций ООН, имеющие рекомендательную силу: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Всеобщая декларация прав человека (принята Генеральной Ассамблеей ООН 10.12.1948) (ст.26);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Декларация основных принципов правосудия для жертв преступления и злоупотребления властью (утверждена резолюцией Генеральной Ассамблеи ООН 40/34 от 29 ноября 1985 г.) (п.7);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Минимальные стандартные правила Организации Объединенных Наций, касающиеся отправления правосудия в отношении несовершеннолетних («Пекинские правила») (приняты на 96-м пленарном заседании Генеральной Ассамблеи ООН 29 ноября 1985 г.) (п.11.4);</w:t>
      </w:r>
    </w:p>
    <w:p w:rsidR="00732B08" w:rsidRDefault="00732B08">
      <w:pPr>
        <w:spacing w:line="123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Венская декларация о преступности и правосудии: ответы на вызовы XXI века (утверждена резолюция Генеральной Ассамблеи ООН от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декабря 2000 г. N 55/59) (п.27, 28),</w:t>
      </w:r>
    </w:p>
    <w:p w:rsidR="00732B08" w:rsidRDefault="00732B08">
      <w:pPr>
        <w:spacing w:line="182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Планы действий по осуществлению Венской декларации о преступности и правосудии: ответы на вызовы XXI века (утверждены резолюцией Генеральной Ассамблеи ООН 26/261 от 31 января 2002 г. (п.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47.c, 47.d);</w:t>
      </w:r>
    </w:p>
    <w:p w:rsidR="00732B08" w:rsidRDefault="00732B08">
      <w:pPr>
        <w:spacing w:line="14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Основные принципы применения программ реституционного</w:t>
      </w:r>
    </w:p>
    <w:p w:rsidR="00732B08" w:rsidRDefault="00732B08">
      <w:pPr>
        <w:spacing w:line="140" w:lineRule="exact"/>
        <w:rPr>
          <w:sz w:val="20"/>
          <w:szCs w:val="20"/>
        </w:rPr>
      </w:pPr>
    </w:p>
    <w:p w:rsidR="00732B08" w:rsidRDefault="00732B08">
      <w:pPr>
        <w:spacing w:line="321" w:lineRule="auto"/>
        <w:ind w:left="120" w:firstLine="1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правосудия в вопросах уголовного правосудия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(утверждены резолюцией Экономического и Социального Совета ООН 2002/12 от 24 июля 2002);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Бангкокская декларация «Взаимодействие и ответные меры: стратегические союзы в области предупреждения преступности и уголовного правосудия» (Принята на 11-м Конгрессе ООН по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предупреждению преступности и уголовному правосудию (Бангкок, Таиланд, 18–25 апреля 2005 года) (п. 32);</w:t>
      </w:r>
    </w:p>
    <w:p w:rsidR="00732B08" w:rsidRDefault="00F9180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9" o:spid="_x0000_s1027" style="position:absolute;z-index:-251649024;visibility:visible" from="6pt,43.85pt" to="150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" o:allowincell="f" filled="t" strokeweight=".21131mm">
            <v:stroke joinstyle="miter"/>
            <o:lock v:ext="edit" shapetype="f"/>
          </v:line>
        </w:pic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47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4"/>
        </w:numPr>
        <w:tabs>
          <w:tab w:val="left" w:pos="300"/>
        </w:tabs>
        <w:spacing w:after="0" w:line="224" w:lineRule="auto"/>
        <w:ind w:left="120" w:right="6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Существует альтернативный перевод: Основные принципы применения программ восстановительного правосудия в вопросах уголовного правосудия.</w:t>
      </w:r>
    </w:p>
    <w:p w:rsidR="00732B08" w:rsidRDefault="00732B08">
      <w:pPr>
        <w:spacing w:line="275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43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Руководящие принципы, касающиеся правосудия в вопросах, связанных с участием детей - жертв и свидетелей преступлений (приняты резолюцией Экономического и Социального Совета ООН 2005/20. 29 июня - 27 июля 2005 г.);</w:t>
      </w:r>
    </w:p>
    <w:p w:rsidR="00732B08" w:rsidRDefault="00732B08">
      <w:pPr>
        <w:spacing w:line="123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Сальвадорская декларация о комплексных стратегиях для ответа на глобальные вызовы: системы предупреждения преступности и уголовного правосудия и их развитие в изменяющемся мире (Принята резолюцией 65/230 Генеральной Ассамблеи от 21 декабря 2010 года).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90" w:lineRule="exact"/>
        <w:rPr>
          <w:sz w:val="20"/>
          <w:szCs w:val="20"/>
        </w:rPr>
      </w:pPr>
    </w:p>
    <w:p w:rsidR="00732B08" w:rsidRDefault="00732B08">
      <w:pPr>
        <w:ind w:left="13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Акты Совета Европы, имеющие рекомендательную силу: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62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(85) 11 от 28 июня 1985 г. «О положении потерпевшего в рамках уголовного права и процесса» (п. II);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(87) 18 от 17 сентября 1987 г. "Относительно упрощения уголовного правосудия" (п.1,2);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(87) 20 от 17 сентября 1987 «Относительно социальных реакций на ювенальные правонарушения» (п. II);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(98) 1 от 21.01.1998 «Относительно семейной медиации»;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(99) 19 от 15 сентября 1999г. «О медиации в уголовных делах»;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564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от 18.09.2002 № R (2002) 10 «Относительно медиации по гражданским делам»;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44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Rec (2006) 8 от 14 июня 2006 г. «О помощи жертвам преступлений» (п.13.1. -3 Принципов);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90" w:lineRule="exact"/>
        <w:rPr>
          <w:sz w:val="20"/>
          <w:szCs w:val="20"/>
        </w:rPr>
      </w:pPr>
    </w:p>
    <w:p w:rsidR="00732B08" w:rsidRDefault="00732B08">
      <w:pPr>
        <w:ind w:left="2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Законодательство Российской Федерации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22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Конституция  Российской  Федерации  (ст.2,  ч.1  ст.43,  44,</w:t>
      </w:r>
    </w:p>
    <w:p w:rsidR="00732B08" w:rsidRDefault="00732B08">
      <w:pPr>
        <w:spacing w:line="142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45,46,);</w:t>
      </w:r>
    </w:p>
    <w:p w:rsidR="00732B08" w:rsidRDefault="00732B08">
      <w:pPr>
        <w:spacing w:line="14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Гражданский кодекс Российской Федерации (п.3. ст. 22);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Семейный кодекс Российской Федерации (ст.57, п.1, 2 ст. 63, ст. 64, п.1, 4 ст. 66);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от 24.07.98 г. № 124-ФЗ «Об основных гарантиях прав ребенка в Российской Федерации» (ст.9);</w:t>
      </w:r>
    </w:p>
    <w:p w:rsidR="00732B08" w:rsidRDefault="00732B08">
      <w:pPr>
        <w:spacing w:line="124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от 27.07.2010 № 193-ФЗ «Об альтернативной процедуре урегулирования споров с участием посредника (процедуре медиации)»;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от 27.07.2010 № 194-ФЗ «О внесении изменений в отдельные законодательные акты Российской Федерации в связи с принятием Федерального закона «Об альтернативной процедуре урегулирования споров с участием посредника (процедуре медиации)»;</w:t>
      </w:r>
    </w:p>
    <w:p w:rsidR="00732B08" w:rsidRDefault="00732B08">
      <w:pPr>
        <w:spacing w:line="93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№ 273-ФЗ «Об образовании</w:t>
      </w:r>
    </w:p>
    <w:p w:rsidR="00732B08" w:rsidRDefault="00732B08">
      <w:pPr>
        <w:spacing w:line="140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5"/>
        </w:numPr>
        <w:tabs>
          <w:tab w:val="left" w:pos="314"/>
        </w:tabs>
        <w:spacing w:after="0" w:line="441" w:lineRule="exact"/>
        <w:ind w:left="820" w:hanging="69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Федерации»;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Правительства РФ от 03.12.2010 № 969 «О</w:t>
      </w:r>
    </w:p>
    <w:p w:rsidR="00732B08" w:rsidRDefault="00732B08">
      <w:pPr>
        <w:spacing w:line="10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39" w:lineRule="exact"/>
        <w:ind w:left="820" w:hanging="70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программе подготовки медиаторов»;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 Минобрнауки России от 14.02.2011 № 187 «Об</w:t>
      </w:r>
    </w:p>
    <w:p w:rsidR="00732B08" w:rsidRDefault="00732B08">
      <w:pPr>
        <w:spacing w:line="108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39" w:lineRule="exact"/>
        <w:ind w:left="820" w:hanging="70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утверждении программы подготовки медиаторов»;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 Минтруда России от 15.12.2014 № 1041н «Об</w:t>
      </w:r>
    </w:p>
    <w:p w:rsidR="00732B08" w:rsidRDefault="00732B08">
      <w:pPr>
        <w:spacing w:line="108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01" w:lineRule="auto"/>
        <w:ind w:left="1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утверждении профессионального стандарта "Специалист в области медиации (медиатор)».</w:t>
      </w:r>
    </w:p>
    <w:p w:rsidR="00732B08" w:rsidRDefault="00732B08">
      <w:pPr>
        <w:spacing w:line="196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45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07" w:lineRule="exact"/>
        <w:rPr>
          <w:sz w:val="20"/>
          <w:szCs w:val="20"/>
        </w:rPr>
      </w:pPr>
    </w:p>
    <w:p w:rsidR="00732B08" w:rsidRDefault="00732B08">
      <w:pPr>
        <w:ind w:left="2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Программы, стратегии и иные документы</w:t>
      </w:r>
    </w:p>
    <w:p w:rsidR="00732B08" w:rsidRDefault="00732B08">
      <w:pPr>
        <w:spacing w:line="14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Национальная стратегия действий в интересах детей на 2012 –</w:t>
      </w:r>
    </w:p>
    <w:p w:rsidR="00732B08" w:rsidRDefault="00732B08">
      <w:pPr>
        <w:spacing w:line="142" w:lineRule="exact"/>
        <w:rPr>
          <w:sz w:val="20"/>
          <w:szCs w:val="20"/>
        </w:rPr>
      </w:pPr>
    </w:p>
    <w:p w:rsidR="00732B08" w:rsidRDefault="00732B08">
      <w:pPr>
        <w:spacing w:line="439" w:lineRule="exact"/>
        <w:ind w:left="820" w:hanging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2017 (утверждена указом Президента РФ от 1.06.2012 года № 761);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 первоочередных мероприятий до 2014 года по</w:t>
      </w:r>
    </w:p>
    <w:p w:rsidR="00732B08" w:rsidRDefault="00732B08">
      <w:pPr>
        <w:spacing w:line="108" w:lineRule="exact"/>
        <w:rPr>
          <w:sz w:val="20"/>
          <w:szCs w:val="20"/>
        </w:rPr>
      </w:pPr>
    </w:p>
    <w:p w:rsidR="00732B08" w:rsidRDefault="00732B08">
      <w:pPr>
        <w:spacing w:line="364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реализации Национальной стратегии действий в интересах детей на 2012 - 2017 годы (утвержден распоряжением Правительства РФ от 15.10.2012 года N 1916-р) (пункты 59, 61, 62, 64 и 65);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 мероприятий на 2015 - 2017 годы по реализации важнейших положений Национальной стратегии действий в интересах детей на 2012 - 2017 годы (утвержден распоряжением Правительства РФ от 05.02.2015 года N 167-р) (п. 64);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Концепция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(утвержден распоряжением Правительства РФ от 30.07.2014 года № 1430-р);</w:t>
      </w:r>
    </w:p>
    <w:p w:rsidR="00732B08" w:rsidRDefault="00732B08">
      <w:pPr>
        <w:spacing w:line="125" w:lineRule="exact"/>
        <w:rPr>
          <w:sz w:val="20"/>
          <w:szCs w:val="20"/>
        </w:rPr>
      </w:pPr>
    </w:p>
    <w:p w:rsidR="00732B08" w:rsidRDefault="00732B08">
      <w:pPr>
        <w:spacing w:line="46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Межведомственный план комплексных мероприятий по реализации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(утвержден поручением Заместителя Председателя Правительства РФ от 08.05.2015 года № ОГ-П4-3106);</w:t>
      </w:r>
    </w:p>
    <w:p w:rsidR="00732B08" w:rsidRDefault="00732B08">
      <w:pPr>
        <w:spacing w:line="13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Поручение Президента РФ по итогам VII Всероссийского съезда судей от 12 января 2009 года;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Послание Президента Российской Федерации Федеральному Собранию РФ от 22 декабря 2011 года;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70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46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49" w:lineRule="exact"/>
        <w:rPr>
          <w:sz w:val="20"/>
          <w:szCs w:val="20"/>
        </w:rPr>
      </w:pPr>
    </w:p>
    <w:p w:rsidR="00732B08" w:rsidRDefault="00732B08">
      <w:pPr>
        <w:ind w:right="-30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47</w:t>
      </w:r>
    </w:p>
    <w:p w:rsidR="00732B08" w:rsidRDefault="00732B08">
      <w:pPr>
        <w:sectPr w:rsidR="00732B08"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7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4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Определения и термины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0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Медиация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 разрешения споров мирным путем на основе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выработки сторонами спора, добровольно участвующими в процедуре медиации, взаимоприемлемого и жизнеспособного решения при содействии нейтрального и независимого помощника – медиатора. В процессе медиации стороны приходят к соглашению без вынесения третьей стороной решения по спору. Прошедший специальное обучение медиатор лишь содействует сторонам спора в совместной выработке решения, основанного на осознании и реализации их собственных потребностей и интересов. При этом стороны, оставаясь «собственниками» конфликта, являются активными участниками и сохраняют контроль над процессом разрешения спора и содержательной стороной решения.</w:t>
      </w:r>
    </w:p>
    <w:p w:rsidR="00732B08" w:rsidRDefault="00732B08">
      <w:pPr>
        <w:spacing w:line="14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Школьная медиация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метод,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разработанный АНО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«Научно-методический центр медиации и права» (далее – Центр) для интеграции медиативных технологий в образовательное пространство. В основе метода лежит авторский подход, разработанный Центром – «медиативный подход», а также, в более широком смысле, так называемый «понимающий подход» в медиации.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Медиативный подход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подход,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разработанный Центром,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процедуры;</w:t>
      </w:r>
    </w:p>
    <w:p w:rsidR="00732B08" w:rsidRDefault="00732B08">
      <w:pPr>
        <w:spacing w:line="7" w:lineRule="exact"/>
        <w:rPr>
          <w:sz w:val="20"/>
          <w:szCs w:val="20"/>
        </w:rPr>
      </w:pPr>
    </w:p>
    <w:p w:rsidR="00732B08" w:rsidRDefault="00732B08">
      <w:pPr>
        <w:spacing w:line="404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Координатор службы школьной медиации – </w:t>
      </w:r>
      <w:r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(как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правило, им может быть заместитель директора по учебно-воспитательной</w:t>
      </w:r>
    </w:p>
    <w:p w:rsidR="00732B08" w:rsidRDefault="00732B08">
      <w:pPr>
        <w:spacing w:line="206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48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8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работе, социальный педагог, школьный психолог или один из учителей), осуществляющий координацию действий по созданию и организации работы Службы ШМ.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Школьный медиатор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медиатор,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прошедший обучение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программе «Метод школьная медиация. Школьный медиатор», работающий в образовательном учреждении и помогающий в разрешении возникающих споров, разногласий, конфликтов при помощи Метода ШМ. Одновременно школьный медиатор обучает учащихся в «группах равных»</w:t>
      </w:r>
    </w:p>
    <w:p w:rsidR="00732B08" w:rsidRDefault="00732B08">
      <w:pPr>
        <w:spacing w:line="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6"/>
        </w:numPr>
        <w:tabs>
          <w:tab w:val="left" w:pos="504"/>
        </w:tabs>
        <w:spacing w:after="0" w:line="359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занимается информационно-просветительской деятельностью среди коллег и родителей. Школьными медиаторами становятся администраторы образовательного учреждения, учителя, школьные психологи, социальные педагоги и др.</w:t>
      </w:r>
    </w:p>
    <w:p w:rsidR="00732B08" w:rsidRDefault="00732B08"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«Группы равных»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формируются из учащихся,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относящихся к одной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возрастной категории, с целью обучения основам школьной медиации и овладения навыками медиативного подхода. Участники «групп равных» выступают в роли медиаторов и ко-медиаторов при разрешении споров между другими учениками – как правило, своими сверстниками¸ а также между учениками и взрослыми. Кроме того, участники «групп равных» занимаются информационно-просветительской деятельностью, обучая основам медиативного подхода своих сверстников и младших ребят. «Группы равных» считаются одним из наиболее эффективных способов обучения школьников культуре цивилизованного поведения в конфликтных ситуациях, так как учащиеся получают возможность обучаться на примере собственных межличностных конфликтов.</w:t>
      </w:r>
    </w:p>
    <w:p w:rsidR="00732B08" w:rsidRDefault="00732B08">
      <w:pPr>
        <w:spacing w:line="14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71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Восстановительное правосудие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 реагирования 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противоправные действия и подход к отправлению правосудия, направленный прежде всего не на наказание виновного путем изоляции его от общества, а на восстановление материального, эмоционально-психологического (морального) и иного ущерба, нанесенного жертве,</w:t>
      </w:r>
    </w:p>
    <w:p w:rsidR="00732B08" w:rsidRDefault="00732B08">
      <w:pPr>
        <w:spacing w:line="252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49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сообществу и обществу, на осознание и заглаживание вины, восстановление отношений, содействие реабилитации и ресоциализации правонарушителя. Одним из инструментов восстановительного правосудия является особая форма медиации – между потерпевшим и обидчиком (оступившимся).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8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Восстановительный подход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использование в практической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направленных на всестороннее восстановление отношений, доверия, материального и морального ущерба и др.;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5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50</w:t>
      </w:r>
    </w:p>
    <w:p w:rsidR="00732B08" w:rsidRDefault="00732B08">
      <w:pPr>
        <w:spacing w:line="224" w:lineRule="exact"/>
        <w:rPr>
          <w:sz w:val="24"/>
          <w:szCs w:val="24"/>
        </w:rPr>
      </w:pPr>
    </w:p>
    <w:p w:rsidR="00732B08" w:rsidRDefault="00732B08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5</w:t>
      </w:r>
    </w:p>
    <w:p w:rsidR="00732B08" w:rsidRDefault="00732B08">
      <w:pPr>
        <w:spacing w:line="160" w:lineRule="exact"/>
        <w:rPr>
          <w:sz w:val="24"/>
          <w:szCs w:val="24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рекомендуемой литературы</w:t>
      </w:r>
    </w:p>
    <w:p w:rsidR="00732B08" w:rsidRDefault="00732B08">
      <w:pPr>
        <w:spacing w:line="162" w:lineRule="exact"/>
        <w:rPr>
          <w:sz w:val="24"/>
          <w:szCs w:val="24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359" w:lineRule="auto"/>
        <w:ind w:left="680" w:right="200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Бюллетень Федерального Института Медиации. 2013 год // Научный редактор Шамликашвили Ц.А. – М.: Издательство ООО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2013 – 290 с.;</w:t>
      </w: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359" w:lineRule="auto"/>
        <w:ind w:left="680" w:right="200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Бюллетень Федерального Института Медиации. 2013 год // Научный редактор Шамликашвили Ц.А. – М.: Издательство ООО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2015. В 2-х т. Т. I. – 334 c.;</w:t>
      </w: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359" w:lineRule="auto"/>
        <w:ind w:left="680" w:right="200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Бюллетень Федерального Института Медиации. 2013 год // Научный редактор Шамликашвили Ц.А. – М.: Издательство ООО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2015. В 2-х т. Т. II. – 148 c.;</w:t>
      </w: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школах появятся посредники по мирному решению конфликтов.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1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Интервью. // Российская газета – Неделя. № 6020 (44); 28 февраля 2013 года.</w:t>
      </w: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Визель Т.Г., Основы нейропсихологии. – М., 2006, с.384;</w:t>
      </w:r>
    </w:p>
    <w:p w:rsidR="00732B08" w:rsidRDefault="00732B08">
      <w:pPr>
        <w:spacing w:line="160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Возрастные особенности формирования толерантности / под ред.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В.С. Собкина. – М., 2003, с.206;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Выготский Л.С. Мышление и речь. – Москва: АСТ, Астрель, 2011. –</w:t>
      </w:r>
    </w:p>
    <w:p w:rsidR="00732B08" w:rsidRDefault="00732B08">
      <w:pPr>
        <w:spacing w:line="161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640c.;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Выготский Л.С. Психология. – Москва: ЭКСМО - Пресс, 2000. –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1008 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Герасимова В.С. Методика преподавания психологии: Курс лекций.</w:t>
      </w:r>
    </w:p>
    <w:p w:rsidR="00732B08" w:rsidRDefault="00732B08">
      <w:pPr>
        <w:spacing w:line="161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Москва: Ось-89, 2004. – 111 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Гиппенрейтер Ю.Б. Общаться с ребенком. Как? – Москва: Астрель,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2010. – 251 c.;</w:t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364" w:lineRule="exact"/>
        <w:rPr>
          <w:sz w:val="24"/>
          <w:szCs w:val="24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51</w:t>
      </w:r>
    </w:p>
    <w:p w:rsidR="00732B08" w:rsidRDefault="00732B08">
      <w:pPr>
        <w:sectPr w:rsidR="00732B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2B08" w:rsidRDefault="00732B08">
      <w:pPr>
        <w:spacing w:line="22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8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Глазл Ф. Конфликт-менеджмент. Настольная книга руководителя и консультанта. – Калуга: Духовное познание, 2002. – 516 c.;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8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Журнал «Медиация и право. Посредничество и примирение». –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1" w:lineRule="auto"/>
        <w:ind w:left="680" w:right="3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Москва: Межрегиональный центр управленческого и политического консультирования, 2008-2015.</w:t>
      </w:r>
    </w:p>
    <w:p w:rsidR="00732B08" w:rsidRDefault="00732B08" w:rsidP="00F11DCB">
      <w:pPr>
        <w:numPr>
          <w:ilvl w:val="0"/>
          <w:numId w:val="38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Зачем нужны службы школьной медиации? Портал «Слово», 10</w:t>
      </w:r>
    </w:p>
    <w:p w:rsidR="00732B08" w:rsidRDefault="00732B08">
      <w:pPr>
        <w:spacing w:line="159" w:lineRule="exact"/>
        <w:rPr>
          <w:sz w:val="20"/>
          <w:szCs w:val="20"/>
        </w:rPr>
      </w:pPr>
    </w:p>
    <w:p w:rsidR="00732B08" w:rsidRDefault="00732B08">
      <w:pPr>
        <w:spacing w:line="361" w:lineRule="auto"/>
        <w:ind w:left="680" w:right="39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февраля 2014 года. ( http://portal-slovo.ru/topic/47714.php?sphrase_id=89012 );</w:t>
      </w: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Леви В.Л., Как воспитывать родителей, или Новый нестандартный ребенок. – М., 2006, с.416;;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360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Леонтьев А.А. Психология общения. – Москва: Смысл, 2008. – 368 c.;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Маккей Д. Торн К., Тренинг. Настольная книга тренера. – Санкт-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Петербург: Питер, 2001. – 208 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Маслоу А.Г. Дальние пределы человеческой психики. – Санкт-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Петербург: Питер, 2006. – 432 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Маслоу  А.Г.  Мотивация  и  личность.  –  Санкт-Петербург:</w:t>
      </w:r>
    </w:p>
    <w:p w:rsidR="00732B08" w:rsidRDefault="00732B08">
      <w:pPr>
        <w:spacing w:line="161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Питер,2006. – 362 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358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в образовании: школьный социум, основанный на позитивном общении. // Журнал «Вестник образования». №9, май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2010.;</w:t>
      </w:r>
    </w:p>
    <w:p w:rsidR="00732B08" w:rsidRDefault="00732B08">
      <w:pPr>
        <w:spacing w:line="164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школьной медиации и его применение в ссузах. // Журнал «Директор ссуза», март 2014. (www.directorssuza.ru );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Паркинсон Л. Семейная медиация. – Москва: Межрегиональный центр управленческого и политического консультирования, 2010. –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400 c. – **.;</w:t>
      </w:r>
    </w:p>
    <w:p w:rsidR="00732B08" w:rsidRDefault="00732B08">
      <w:pPr>
        <w:spacing w:line="16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Петровская  Л.А.  Общение  —  компетентность  —  тренинг: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Избранные труды. – Москва: Смысл, 2007. – 850 c.;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64" w:lineRule="exact"/>
        <w:rPr>
          <w:sz w:val="20"/>
          <w:szCs w:val="20"/>
        </w:rPr>
      </w:pPr>
    </w:p>
    <w:p w:rsidR="00732B08" w:rsidRDefault="00732B08"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52</w:t>
      </w:r>
    </w:p>
    <w:p w:rsidR="00732B08" w:rsidRDefault="00732B08">
      <w:pPr>
        <w:sectPr w:rsidR="00732B08"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 w:rsidR="00732B08" w:rsidRDefault="00732B08">
      <w:pPr>
        <w:spacing w:line="22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Правовое просвещение учителей и учащихся // Журнал «Справочник классного руководителя». № 4, 2010.;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Прокофьева Н. И. Психологические аспекты ведения переговоров. –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Москва: Феникс,2012. – 147 c.;</w:t>
      </w:r>
    </w:p>
    <w:p w:rsidR="00732B08" w:rsidRDefault="00732B08">
      <w:pPr>
        <w:spacing w:line="164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Пустят по миру. В школах планируется развивать специальные миротворческие службы. Текст В. Куликова // Российская газета – Неделя. № 6292 (20); 30 января 2014 года.;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Разрешение семейных конфликтов. Руководство по международной семейной медиации – М. Межрегиональный центр управленческого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1"/>
          <w:numId w:val="40"/>
        </w:numPr>
        <w:tabs>
          <w:tab w:val="left" w:pos="900"/>
        </w:tabs>
        <w:spacing w:after="0" w:line="240" w:lineRule="auto"/>
        <w:ind w:left="900" w:hanging="214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политического консультирования, 2015 – 104с;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Роджерс К., Взгляд на психологию: становление человека. – М.,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1995, с. 325;</w:t>
      </w:r>
    </w:p>
    <w:p w:rsidR="00732B08" w:rsidRDefault="00732B08">
      <w:pPr>
        <w:spacing w:line="164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Ролло Мэй, Любовь и воля. – М., 2007, с.288;</w:t>
      </w:r>
    </w:p>
    <w:p w:rsidR="00732B08" w:rsidRDefault="00732B08">
      <w:pPr>
        <w:spacing w:line="160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Рубинштейн С.Л., Основы общей психологии. – СПб: Питер, 2008, с.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713;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Собкин В.С., Подростки: нормы, риски, девиации / З.Б. Абросимова,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Д.В. Адамчук, Е.В. Баранова. – М., 2005, с.358;</w:t>
      </w:r>
    </w:p>
    <w:p w:rsidR="00732B08" w:rsidRDefault="00732B08">
      <w:pPr>
        <w:spacing w:line="164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Станкин М.Н., Если мы хотим сотрудничать. – М., 1996, с. 384;</w:t>
      </w:r>
    </w:p>
    <w:p w:rsidR="00732B08" w:rsidRDefault="00732B08">
      <w:pPr>
        <w:spacing w:line="160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институт медиации [Электронный ресурс] // – URL: http://fedim.ru/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360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Фишер Роджер, Юри Уильям. Путь к согласию или переговоры без поражения. – Москва: СBIT, 2006. – 144c.;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Фопель К. Как научить детей сотрудничать? Психологические игры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1"/>
          <w:numId w:val="40"/>
        </w:numPr>
        <w:tabs>
          <w:tab w:val="left" w:pos="1028"/>
        </w:tabs>
        <w:spacing w:after="0" w:line="401" w:lineRule="auto"/>
        <w:ind w:left="680" w:right="39" w:firstLine="6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упражнения: Практическое пособие в 4-х томах. – Москва: Генезис, 2003. – 160 с.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42" w:lineRule="exact"/>
        <w:rPr>
          <w:sz w:val="20"/>
          <w:szCs w:val="20"/>
        </w:rPr>
      </w:pPr>
    </w:p>
    <w:p w:rsidR="00732B08" w:rsidRDefault="00732B08"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53</w:t>
      </w:r>
    </w:p>
    <w:p w:rsidR="00732B08" w:rsidRDefault="00732B08">
      <w:pPr>
        <w:sectPr w:rsidR="00732B08"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 w:rsidR="00732B08" w:rsidRDefault="00732B08">
      <w:pPr>
        <w:spacing w:line="22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58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– Основы медиации как процедуры урегулирования споров. Учебное пособие – М: Издательство ООО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1" w:lineRule="auto"/>
        <w:ind w:left="680" w:right="3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2013. – 128 с.;</w:t>
      </w: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 Медиация как альтернативная процедура урегулирования споров: что необходимо знать судье, чтобы компетентно предложить сторонам обращение к процедуре медиации: учеб. пособие для вузов, обучающих по специальности «Юриспруденция» // Межрегиональный центр управленческого и политического консультирования, 2010. – с. 160 – ISBN 978-5-98872-020-7;</w:t>
      </w:r>
    </w:p>
    <w:p w:rsidR="00732B08" w:rsidRDefault="00732B08">
      <w:pPr>
        <w:spacing w:line="7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 Основы медиации как процедуры урегулирования споров // ООО «Межрегиональный центр управленческого и политического консультирования», 2013 – 128 с.;</w:t>
      </w: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Семенова О.А. Нейропсихологический подход к обучению // Журнал «Справочник классного руководителя». № 9. 2009.;</w:t>
      </w: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Семенова О.А. Почему ребенку трудно учиться и как ему помочь. Нейропсихологический подход. – Москва: Межрегиональный центр управленческого и политического консультирования, 2010. – 304 c. – **.</w:t>
      </w: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Ташевский С. – Азбука медиации. – М.: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680" w:right="3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Межрегиональный центр управленческого и политического консультирования, 2011. – 64 с.;</w:t>
      </w: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73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Хазанова М.А. Метод «школьная медиация» как способ создания безопасного пространства и его психологические механизмы // Психологическая наука и образование. 2014 №2. С.26-33.;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32" w:lineRule="exact"/>
        <w:rPr>
          <w:sz w:val="20"/>
          <w:szCs w:val="20"/>
        </w:rPr>
      </w:pPr>
    </w:p>
    <w:p w:rsidR="00732B08" w:rsidRDefault="00732B08"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54</w:t>
      </w:r>
    </w:p>
    <w:p w:rsidR="00732B08" w:rsidRDefault="00732B08">
      <w:pPr>
        <w:sectPr w:rsidR="00732B08"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 w:rsidR="00732B08" w:rsidRDefault="00732B08">
      <w:pPr>
        <w:spacing w:line="22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42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как действенный инструмент в защите прав детей. Информационно-правовой портал «Гарант». 30 августа 2013 года. (http://www.garant.ru/ia/opinion/shamlikashvili/7/);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2"/>
        </w:numPr>
        <w:tabs>
          <w:tab w:val="left" w:pos="680"/>
        </w:tabs>
        <w:spacing w:after="0" w:line="360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как способ разрешения конфликтов. // Журнал «Справочник классного руководителя». № 8. 2009.;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2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поможет разрешить конфликты среди учеников. // Интернет-интервью «РИА-Новости». Раздел Образование (www.rian.ru). 14 мая 2010 года.;</w:t>
      </w:r>
    </w:p>
    <w:p w:rsidR="00732B08" w:rsidRDefault="00732B08" w:rsidP="00F11DCB">
      <w:pPr>
        <w:numPr>
          <w:ilvl w:val="0"/>
          <w:numId w:val="42"/>
        </w:numPr>
        <w:tabs>
          <w:tab w:val="left" w:pos="680"/>
        </w:tabs>
        <w:spacing w:after="0" w:line="37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медиация: дань моде или настоящий помощник в решении школьных конфликтов? // Журнал «Элита образования». №3 (003). 2008.;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34" w:lineRule="exact"/>
        <w:rPr>
          <w:sz w:val="20"/>
          <w:szCs w:val="20"/>
        </w:rPr>
      </w:pPr>
    </w:p>
    <w:p w:rsidR="00732B08" w:rsidRDefault="00732B08"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55</w:t>
      </w:r>
    </w:p>
    <w:p w:rsidR="003B5089" w:rsidRDefault="003B5089"/>
    <w:sectPr w:rsidR="003B5089" w:rsidSect="00F9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16F0565A"/>
    <w:lvl w:ilvl="0" w:tplc="18B65CC8">
      <w:start w:val="1"/>
      <w:numFmt w:val="bullet"/>
      <w:lvlText w:val="В"/>
      <w:lvlJc w:val="left"/>
    </w:lvl>
    <w:lvl w:ilvl="1" w:tplc="D1A07DF4">
      <w:numFmt w:val="decimal"/>
      <w:lvlText w:val=""/>
      <w:lvlJc w:val="left"/>
    </w:lvl>
    <w:lvl w:ilvl="2" w:tplc="615C854C">
      <w:numFmt w:val="decimal"/>
      <w:lvlText w:val=""/>
      <w:lvlJc w:val="left"/>
    </w:lvl>
    <w:lvl w:ilvl="3" w:tplc="286E533A">
      <w:numFmt w:val="decimal"/>
      <w:lvlText w:val=""/>
      <w:lvlJc w:val="left"/>
    </w:lvl>
    <w:lvl w:ilvl="4" w:tplc="5F64F700">
      <w:numFmt w:val="decimal"/>
      <w:lvlText w:val=""/>
      <w:lvlJc w:val="left"/>
    </w:lvl>
    <w:lvl w:ilvl="5" w:tplc="7C5EC794">
      <w:numFmt w:val="decimal"/>
      <w:lvlText w:val=""/>
      <w:lvlJc w:val="left"/>
    </w:lvl>
    <w:lvl w:ilvl="6" w:tplc="199267EA">
      <w:numFmt w:val="decimal"/>
      <w:lvlText w:val=""/>
      <w:lvlJc w:val="left"/>
    </w:lvl>
    <w:lvl w:ilvl="7" w:tplc="11F0899E">
      <w:numFmt w:val="decimal"/>
      <w:lvlText w:val=""/>
      <w:lvlJc w:val="left"/>
    </w:lvl>
    <w:lvl w:ilvl="8" w:tplc="EAD226A0">
      <w:numFmt w:val="decimal"/>
      <w:lvlText w:val=""/>
      <w:lvlJc w:val="left"/>
    </w:lvl>
  </w:abstractNum>
  <w:abstractNum w:abstractNumId="1">
    <w:nsid w:val="00000732"/>
    <w:multiLevelType w:val="hybridMultilevel"/>
    <w:tmpl w:val="1F7E6996"/>
    <w:lvl w:ilvl="0" w:tplc="41BEA2DE">
      <w:start w:val="4"/>
      <w:numFmt w:val="decimal"/>
      <w:lvlText w:val="%1."/>
      <w:lvlJc w:val="left"/>
    </w:lvl>
    <w:lvl w:ilvl="1" w:tplc="BB08BE7E">
      <w:numFmt w:val="decimal"/>
      <w:lvlText w:val=""/>
      <w:lvlJc w:val="left"/>
    </w:lvl>
    <w:lvl w:ilvl="2" w:tplc="66E2647A">
      <w:numFmt w:val="decimal"/>
      <w:lvlText w:val=""/>
      <w:lvlJc w:val="left"/>
    </w:lvl>
    <w:lvl w:ilvl="3" w:tplc="1162523C">
      <w:numFmt w:val="decimal"/>
      <w:lvlText w:val=""/>
      <w:lvlJc w:val="left"/>
    </w:lvl>
    <w:lvl w:ilvl="4" w:tplc="5EBE0640">
      <w:numFmt w:val="decimal"/>
      <w:lvlText w:val=""/>
      <w:lvlJc w:val="left"/>
    </w:lvl>
    <w:lvl w:ilvl="5" w:tplc="30A6DB32">
      <w:numFmt w:val="decimal"/>
      <w:lvlText w:val=""/>
      <w:lvlJc w:val="left"/>
    </w:lvl>
    <w:lvl w:ilvl="6" w:tplc="AA16C3A0">
      <w:numFmt w:val="decimal"/>
      <w:lvlText w:val=""/>
      <w:lvlJc w:val="left"/>
    </w:lvl>
    <w:lvl w:ilvl="7" w:tplc="87541790">
      <w:numFmt w:val="decimal"/>
      <w:lvlText w:val=""/>
      <w:lvlJc w:val="left"/>
    </w:lvl>
    <w:lvl w:ilvl="8" w:tplc="6AC69FEE">
      <w:numFmt w:val="decimal"/>
      <w:lvlText w:val=""/>
      <w:lvlJc w:val="left"/>
    </w:lvl>
  </w:abstractNum>
  <w:abstractNum w:abstractNumId="2">
    <w:nsid w:val="00000902"/>
    <w:multiLevelType w:val="hybridMultilevel"/>
    <w:tmpl w:val="A142F14A"/>
    <w:lvl w:ilvl="0" w:tplc="44C0E130">
      <w:start w:val="1"/>
      <w:numFmt w:val="bullet"/>
      <w:lvlText w:val=" "/>
      <w:lvlJc w:val="left"/>
    </w:lvl>
    <w:lvl w:ilvl="1" w:tplc="7ECCD4F0">
      <w:start w:val="2"/>
      <w:numFmt w:val="decimal"/>
      <w:lvlText w:val="%2."/>
      <w:lvlJc w:val="left"/>
    </w:lvl>
    <w:lvl w:ilvl="2" w:tplc="8F260650">
      <w:numFmt w:val="decimal"/>
      <w:lvlText w:val=""/>
      <w:lvlJc w:val="left"/>
    </w:lvl>
    <w:lvl w:ilvl="3" w:tplc="934EA232">
      <w:numFmt w:val="decimal"/>
      <w:lvlText w:val=""/>
      <w:lvlJc w:val="left"/>
    </w:lvl>
    <w:lvl w:ilvl="4" w:tplc="E5F6B062">
      <w:numFmt w:val="decimal"/>
      <w:lvlText w:val=""/>
      <w:lvlJc w:val="left"/>
    </w:lvl>
    <w:lvl w:ilvl="5" w:tplc="2CFE5D4C">
      <w:numFmt w:val="decimal"/>
      <w:lvlText w:val=""/>
      <w:lvlJc w:val="left"/>
    </w:lvl>
    <w:lvl w:ilvl="6" w:tplc="861E95BE">
      <w:numFmt w:val="decimal"/>
      <w:lvlText w:val=""/>
      <w:lvlJc w:val="left"/>
    </w:lvl>
    <w:lvl w:ilvl="7" w:tplc="1DA6E4C6">
      <w:numFmt w:val="decimal"/>
      <w:lvlText w:val=""/>
      <w:lvlJc w:val="left"/>
    </w:lvl>
    <w:lvl w:ilvl="8" w:tplc="292AB5CA">
      <w:numFmt w:val="decimal"/>
      <w:lvlText w:val=""/>
      <w:lvlJc w:val="left"/>
    </w:lvl>
  </w:abstractNum>
  <w:abstractNum w:abstractNumId="3">
    <w:nsid w:val="00000BDB"/>
    <w:multiLevelType w:val="hybridMultilevel"/>
    <w:tmpl w:val="107E38F2"/>
    <w:lvl w:ilvl="0" w:tplc="24ECB8AA">
      <w:start w:val="2"/>
      <w:numFmt w:val="decimal"/>
      <w:lvlText w:val="%1."/>
      <w:lvlJc w:val="left"/>
    </w:lvl>
    <w:lvl w:ilvl="1" w:tplc="E598A7EE">
      <w:numFmt w:val="decimal"/>
      <w:lvlText w:val=""/>
      <w:lvlJc w:val="left"/>
    </w:lvl>
    <w:lvl w:ilvl="2" w:tplc="F5D695EA">
      <w:numFmt w:val="decimal"/>
      <w:lvlText w:val=""/>
      <w:lvlJc w:val="left"/>
    </w:lvl>
    <w:lvl w:ilvl="3" w:tplc="9B1CE8EE">
      <w:numFmt w:val="decimal"/>
      <w:lvlText w:val=""/>
      <w:lvlJc w:val="left"/>
    </w:lvl>
    <w:lvl w:ilvl="4" w:tplc="847E44EC">
      <w:numFmt w:val="decimal"/>
      <w:lvlText w:val=""/>
      <w:lvlJc w:val="left"/>
    </w:lvl>
    <w:lvl w:ilvl="5" w:tplc="5E4E63DC">
      <w:numFmt w:val="decimal"/>
      <w:lvlText w:val=""/>
      <w:lvlJc w:val="left"/>
    </w:lvl>
    <w:lvl w:ilvl="6" w:tplc="4FE20198">
      <w:numFmt w:val="decimal"/>
      <w:lvlText w:val=""/>
      <w:lvlJc w:val="left"/>
    </w:lvl>
    <w:lvl w:ilvl="7" w:tplc="6310E58A">
      <w:numFmt w:val="decimal"/>
      <w:lvlText w:val=""/>
      <w:lvlJc w:val="left"/>
    </w:lvl>
    <w:lvl w:ilvl="8" w:tplc="9ABEEFFA">
      <w:numFmt w:val="decimal"/>
      <w:lvlText w:val=""/>
      <w:lvlJc w:val="left"/>
    </w:lvl>
  </w:abstractNum>
  <w:abstractNum w:abstractNumId="4">
    <w:nsid w:val="0000121F"/>
    <w:multiLevelType w:val="hybridMultilevel"/>
    <w:tmpl w:val="892A75A8"/>
    <w:lvl w:ilvl="0" w:tplc="2D34AA08">
      <w:start w:val="9"/>
      <w:numFmt w:val="decimal"/>
      <w:lvlText w:val="%1"/>
      <w:lvlJc w:val="left"/>
    </w:lvl>
    <w:lvl w:ilvl="1" w:tplc="9A7AD2DC">
      <w:numFmt w:val="decimal"/>
      <w:lvlText w:val=""/>
      <w:lvlJc w:val="left"/>
    </w:lvl>
    <w:lvl w:ilvl="2" w:tplc="ECCCDFE0">
      <w:numFmt w:val="decimal"/>
      <w:lvlText w:val=""/>
      <w:lvlJc w:val="left"/>
    </w:lvl>
    <w:lvl w:ilvl="3" w:tplc="3B8A7708">
      <w:numFmt w:val="decimal"/>
      <w:lvlText w:val=""/>
      <w:lvlJc w:val="left"/>
    </w:lvl>
    <w:lvl w:ilvl="4" w:tplc="00588E5A">
      <w:numFmt w:val="decimal"/>
      <w:lvlText w:val=""/>
      <w:lvlJc w:val="left"/>
    </w:lvl>
    <w:lvl w:ilvl="5" w:tplc="ABFC8406">
      <w:numFmt w:val="decimal"/>
      <w:lvlText w:val=""/>
      <w:lvlJc w:val="left"/>
    </w:lvl>
    <w:lvl w:ilvl="6" w:tplc="54B64C76">
      <w:numFmt w:val="decimal"/>
      <w:lvlText w:val=""/>
      <w:lvlJc w:val="left"/>
    </w:lvl>
    <w:lvl w:ilvl="7" w:tplc="A99A1F16">
      <w:numFmt w:val="decimal"/>
      <w:lvlText w:val=""/>
      <w:lvlJc w:val="left"/>
    </w:lvl>
    <w:lvl w:ilvl="8" w:tplc="F07EC582">
      <w:numFmt w:val="decimal"/>
      <w:lvlText w:val=""/>
      <w:lvlJc w:val="left"/>
    </w:lvl>
  </w:abstractNum>
  <w:abstractNum w:abstractNumId="5">
    <w:nsid w:val="00001366"/>
    <w:multiLevelType w:val="hybridMultilevel"/>
    <w:tmpl w:val="C38C5B42"/>
    <w:lvl w:ilvl="0" w:tplc="574EC564">
      <w:start w:val="6"/>
      <w:numFmt w:val="decimal"/>
      <w:lvlText w:val="%1"/>
      <w:lvlJc w:val="left"/>
    </w:lvl>
    <w:lvl w:ilvl="1" w:tplc="2C84538C">
      <w:numFmt w:val="decimal"/>
      <w:lvlText w:val=""/>
      <w:lvlJc w:val="left"/>
    </w:lvl>
    <w:lvl w:ilvl="2" w:tplc="A3A69ACC">
      <w:numFmt w:val="decimal"/>
      <w:lvlText w:val=""/>
      <w:lvlJc w:val="left"/>
    </w:lvl>
    <w:lvl w:ilvl="3" w:tplc="0180E22A">
      <w:numFmt w:val="decimal"/>
      <w:lvlText w:val=""/>
      <w:lvlJc w:val="left"/>
    </w:lvl>
    <w:lvl w:ilvl="4" w:tplc="088885E8">
      <w:numFmt w:val="decimal"/>
      <w:lvlText w:val=""/>
      <w:lvlJc w:val="left"/>
    </w:lvl>
    <w:lvl w:ilvl="5" w:tplc="BB0E7888">
      <w:numFmt w:val="decimal"/>
      <w:lvlText w:val=""/>
      <w:lvlJc w:val="left"/>
    </w:lvl>
    <w:lvl w:ilvl="6" w:tplc="6CC05E5E">
      <w:numFmt w:val="decimal"/>
      <w:lvlText w:val=""/>
      <w:lvlJc w:val="left"/>
    </w:lvl>
    <w:lvl w:ilvl="7" w:tplc="D586F666">
      <w:numFmt w:val="decimal"/>
      <w:lvlText w:val=""/>
      <w:lvlJc w:val="left"/>
    </w:lvl>
    <w:lvl w:ilvl="8" w:tplc="30881B26">
      <w:numFmt w:val="decimal"/>
      <w:lvlText w:val=""/>
      <w:lvlJc w:val="left"/>
    </w:lvl>
  </w:abstractNum>
  <w:abstractNum w:abstractNumId="6">
    <w:nsid w:val="0000139D"/>
    <w:multiLevelType w:val="hybridMultilevel"/>
    <w:tmpl w:val="42263638"/>
    <w:lvl w:ilvl="0" w:tplc="4996983A">
      <w:start w:val="1"/>
      <w:numFmt w:val="bullet"/>
      <w:lvlText w:val="и"/>
      <w:lvlJc w:val="left"/>
    </w:lvl>
    <w:lvl w:ilvl="1" w:tplc="7A1A9D9A">
      <w:start w:val="1"/>
      <w:numFmt w:val="bullet"/>
      <w:lvlText w:val=" "/>
      <w:lvlJc w:val="left"/>
    </w:lvl>
    <w:lvl w:ilvl="2" w:tplc="A3649FC2">
      <w:numFmt w:val="decimal"/>
      <w:lvlText w:val=""/>
      <w:lvlJc w:val="left"/>
    </w:lvl>
    <w:lvl w:ilvl="3" w:tplc="756E78E2">
      <w:numFmt w:val="decimal"/>
      <w:lvlText w:val=""/>
      <w:lvlJc w:val="left"/>
    </w:lvl>
    <w:lvl w:ilvl="4" w:tplc="181C6A52">
      <w:numFmt w:val="decimal"/>
      <w:lvlText w:val=""/>
      <w:lvlJc w:val="left"/>
    </w:lvl>
    <w:lvl w:ilvl="5" w:tplc="582E346C">
      <w:numFmt w:val="decimal"/>
      <w:lvlText w:val=""/>
      <w:lvlJc w:val="left"/>
    </w:lvl>
    <w:lvl w:ilvl="6" w:tplc="7866563C">
      <w:numFmt w:val="decimal"/>
      <w:lvlText w:val=""/>
      <w:lvlJc w:val="left"/>
    </w:lvl>
    <w:lvl w:ilvl="7" w:tplc="B8B480FE">
      <w:numFmt w:val="decimal"/>
      <w:lvlText w:val=""/>
      <w:lvlJc w:val="left"/>
    </w:lvl>
    <w:lvl w:ilvl="8" w:tplc="17A0935A">
      <w:numFmt w:val="decimal"/>
      <w:lvlText w:val=""/>
      <w:lvlJc w:val="left"/>
    </w:lvl>
  </w:abstractNum>
  <w:abstractNum w:abstractNumId="7">
    <w:nsid w:val="000015A1"/>
    <w:multiLevelType w:val="hybridMultilevel"/>
    <w:tmpl w:val="8D046776"/>
    <w:lvl w:ilvl="0" w:tplc="AEACACA8">
      <w:start w:val="8"/>
      <w:numFmt w:val="decimal"/>
      <w:lvlText w:val="%1"/>
      <w:lvlJc w:val="left"/>
    </w:lvl>
    <w:lvl w:ilvl="1" w:tplc="50680CD2">
      <w:numFmt w:val="decimal"/>
      <w:lvlText w:val=""/>
      <w:lvlJc w:val="left"/>
    </w:lvl>
    <w:lvl w:ilvl="2" w:tplc="184451E6">
      <w:numFmt w:val="decimal"/>
      <w:lvlText w:val=""/>
      <w:lvlJc w:val="left"/>
    </w:lvl>
    <w:lvl w:ilvl="3" w:tplc="51F23C24">
      <w:numFmt w:val="decimal"/>
      <w:lvlText w:val=""/>
      <w:lvlJc w:val="left"/>
    </w:lvl>
    <w:lvl w:ilvl="4" w:tplc="C38A353A">
      <w:numFmt w:val="decimal"/>
      <w:lvlText w:val=""/>
      <w:lvlJc w:val="left"/>
    </w:lvl>
    <w:lvl w:ilvl="5" w:tplc="3D6A8BE0">
      <w:numFmt w:val="decimal"/>
      <w:lvlText w:val=""/>
      <w:lvlJc w:val="left"/>
    </w:lvl>
    <w:lvl w:ilvl="6" w:tplc="869A39EE">
      <w:numFmt w:val="decimal"/>
      <w:lvlText w:val=""/>
      <w:lvlJc w:val="left"/>
    </w:lvl>
    <w:lvl w:ilvl="7" w:tplc="D1DEE938">
      <w:numFmt w:val="decimal"/>
      <w:lvlText w:val=""/>
      <w:lvlJc w:val="left"/>
    </w:lvl>
    <w:lvl w:ilvl="8" w:tplc="952C3B08">
      <w:numFmt w:val="decimal"/>
      <w:lvlText w:val=""/>
      <w:lvlJc w:val="left"/>
    </w:lvl>
  </w:abstractNum>
  <w:abstractNum w:abstractNumId="8">
    <w:nsid w:val="00001649"/>
    <w:multiLevelType w:val="hybridMultilevel"/>
    <w:tmpl w:val="9B3A9064"/>
    <w:lvl w:ilvl="0" w:tplc="EC80A1B2">
      <w:start w:val="35"/>
      <w:numFmt w:val="decimal"/>
      <w:lvlText w:val="%1."/>
      <w:lvlJc w:val="left"/>
    </w:lvl>
    <w:lvl w:ilvl="1" w:tplc="98F2FD34">
      <w:numFmt w:val="decimal"/>
      <w:lvlText w:val=""/>
      <w:lvlJc w:val="left"/>
    </w:lvl>
    <w:lvl w:ilvl="2" w:tplc="78D0238E">
      <w:numFmt w:val="decimal"/>
      <w:lvlText w:val=""/>
      <w:lvlJc w:val="left"/>
    </w:lvl>
    <w:lvl w:ilvl="3" w:tplc="816ED03C">
      <w:numFmt w:val="decimal"/>
      <w:lvlText w:val=""/>
      <w:lvlJc w:val="left"/>
    </w:lvl>
    <w:lvl w:ilvl="4" w:tplc="15F60240">
      <w:numFmt w:val="decimal"/>
      <w:lvlText w:val=""/>
      <w:lvlJc w:val="left"/>
    </w:lvl>
    <w:lvl w:ilvl="5" w:tplc="919440B0">
      <w:numFmt w:val="decimal"/>
      <w:lvlText w:val=""/>
      <w:lvlJc w:val="left"/>
    </w:lvl>
    <w:lvl w:ilvl="6" w:tplc="29367D14">
      <w:numFmt w:val="decimal"/>
      <w:lvlText w:val=""/>
      <w:lvlJc w:val="left"/>
    </w:lvl>
    <w:lvl w:ilvl="7" w:tplc="C4429034">
      <w:numFmt w:val="decimal"/>
      <w:lvlText w:val=""/>
      <w:lvlJc w:val="left"/>
    </w:lvl>
    <w:lvl w:ilvl="8" w:tplc="B4909B9E">
      <w:numFmt w:val="decimal"/>
      <w:lvlText w:val=""/>
      <w:lvlJc w:val="left"/>
    </w:lvl>
  </w:abstractNum>
  <w:abstractNum w:abstractNumId="9">
    <w:nsid w:val="00001A49"/>
    <w:multiLevelType w:val="hybridMultilevel"/>
    <w:tmpl w:val="7D3CD540"/>
    <w:lvl w:ilvl="0" w:tplc="A19430C4">
      <w:start w:val="1"/>
      <w:numFmt w:val="bullet"/>
      <w:lvlText w:val="в"/>
      <w:lvlJc w:val="left"/>
    </w:lvl>
    <w:lvl w:ilvl="1" w:tplc="47528452">
      <w:start w:val="1"/>
      <w:numFmt w:val="bullet"/>
      <w:lvlText w:val="В"/>
      <w:lvlJc w:val="left"/>
    </w:lvl>
    <w:lvl w:ilvl="2" w:tplc="CCEAAB7E">
      <w:numFmt w:val="decimal"/>
      <w:lvlText w:val=""/>
      <w:lvlJc w:val="left"/>
    </w:lvl>
    <w:lvl w:ilvl="3" w:tplc="AB50C6E8">
      <w:numFmt w:val="decimal"/>
      <w:lvlText w:val=""/>
      <w:lvlJc w:val="left"/>
    </w:lvl>
    <w:lvl w:ilvl="4" w:tplc="6ED2D772">
      <w:numFmt w:val="decimal"/>
      <w:lvlText w:val=""/>
      <w:lvlJc w:val="left"/>
    </w:lvl>
    <w:lvl w:ilvl="5" w:tplc="C93CA35A">
      <w:numFmt w:val="decimal"/>
      <w:lvlText w:val=""/>
      <w:lvlJc w:val="left"/>
    </w:lvl>
    <w:lvl w:ilvl="6" w:tplc="39B4036C">
      <w:numFmt w:val="decimal"/>
      <w:lvlText w:val=""/>
      <w:lvlJc w:val="left"/>
    </w:lvl>
    <w:lvl w:ilvl="7" w:tplc="8116AEEA">
      <w:numFmt w:val="decimal"/>
      <w:lvlText w:val=""/>
      <w:lvlJc w:val="left"/>
    </w:lvl>
    <w:lvl w:ilvl="8" w:tplc="B97C67BE">
      <w:numFmt w:val="decimal"/>
      <w:lvlText w:val=""/>
      <w:lvlJc w:val="left"/>
    </w:lvl>
  </w:abstractNum>
  <w:abstractNum w:abstractNumId="10">
    <w:nsid w:val="00001CD0"/>
    <w:multiLevelType w:val="hybridMultilevel"/>
    <w:tmpl w:val="DB4EF362"/>
    <w:lvl w:ilvl="0" w:tplc="78D6235A">
      <w:start w:val="1"/>
      <w:numFmt w:val="bullet"/>
      <w:lvlText w:val="а"/>
      <w:lvlJc w:val="left"/>
    </w:lvl>
    <w:lvl w:ilvl="1" w:tplc="91B2E732">
      <w:numFmt w:val="decimal"/>
      <w:lvlText w:val=""/>
      <w:lvlJc w:val="left"/>
    </w:lvl>
    <w:lvl w:ilvl="2" w:tplc="07D49166">
      <w:numFmt w:val="decimal"/>
      <w:lvlText w:val=""/>
      <w:lvlJc w:val="left"/>
    </w:lvl>
    <w:lvl w:ilvl="3" w:tplc="66B6D3BC">
      <w:numFmt w:val="decimal"/>
      <w:lvlText w:val=""/>
      <w:lvlJc w:val="left"/>
    </w:lvl>
    <w:lvl w:ilvl="4" w:tplc="693A3986">
      <w:numFmt w:val="decimal"/>
      <w:lvlText w:val=""/>
      <w:lvlJc w:val="left"/>
    </w:lvl>
    <w:lvl w:ilvl="5" w:tplc="4584669C">
      <w:numFmt w:val="decimal"/>
      <w:lvlText w:val=""/>
      <w:lvlJc w:val="left"/>
    </w:lvl>
    <w:lvl w:ilvl="6" w:tplc="CDBC5EB8">
      <w:numFmt w:val="decimal"/>
      <w:lvlText w:val=""/>
      <w:lvlJc w:val="left"/>
    </w:lvl>
    <w:lvl w:ilvl="7" w:tplc="466CF13A">
      <w:numFmt w:val="decimal"/>
      <w:lvlText w:val=""/>
      <w:lvlJc w:val="left"/>
    </w:lvl>
    <w:lvl w:ilvl="8" w:tplc="EE98BC42">
      <w:numFmt w:val="decimal"/>
      <w:lvlText w:val=""/>
      <w:lvlJc w:val="left"/>
    </w:lvl>
  </w:abstractNum>
  <w:abstractNum w:abstractNumId="11">
    <w:nsid w:val="000026CA"/>
    <w:multiLevelType w:val="hybridMultilevel"/>
    <w:tmpl w:val="5068198A"/>
    <w:lvl w:ilvl="0" w:tplc="097C2F62">
      <w:start w:val="1"/>
      <w:numFmt w:val="decimal"/>
      <w:lvlText w:val="%1."/>
      <w:lvlJc w:val="left"/>
    </w:lvl>
    <w:lvl w:ilvl="1" w:tplc="09320992">
      <w:numFmt w:val="decimal"/>
      <w:lvlText w:val=""/>
      <w:lvlJc w:val="left"/>
    </w:lvl>
    <w:lvl w:ilvl="2" w:tplc="991EB0B6">
      <w:numFmt w:val="decimal"/>
      <w:lvlText w:val=""/>
      <w:lvlJc w:val="left"/>
    </w:lvl>
    <w:lvl w:ilvl="3" w:tplc="A858E8CC">
      <w:numFmt w:val="decimal"/>
      <w:lvlText w:val=""/>
      <w:lvlJc w:val="left"/>
    </w:lvl>
    <w:lvl w:ilvl="4" w:tplc="6D942B0E">
      <w:numFmt w:val="decimal"/>
      <w:lvlText w:val=""/>
      <w:lvlJc w:val="left"/>
    </w:lvl>
    <w:lvl w:ilvl="5" w:tplc="1A967196">
      <w:numFmt w:val="decimal"/>
      <w:lvlText w:val=""/>
      <w:lvlJc w:val="left"/>
    </w:lvl>
    <w:lvl w:ilvl="6" w:tplc="143EE162">
      <w:numFmt w:val="decimal"/>
      <w:lvlText w:val=""/>
      <w:lvlJc w:val="left"/>
    </w:lvl>
    <w:lvl w:ilvl="7" w:tplc="2ED89CC4">
      <w:numFmt w:val="decimal"/>
      <w:lvlText w:val=""/>
      <w:lvlJc w:val="left"/>
    </w:lvl>
    <w:lvl w:ilvl="8" w:tplc="B3403C22">
      <w:numFmt w:val="decimal"/>
      <w:lvlText w:val=""/>
      <w:lvlJc w:val="left"/>
    </w:lvl>
  </w:abstractNum>
  <w:abstractNum w:abstractNumId="12">
    <w:nsid w:val="00002CD6"/>
    <w:multiLevelType w:val="hybridMultilevel"/>
    <w:tmpl w:val="BF663F98"/>
    <w:lvl w:ilvl="0" w:tplc="3B14BAC8">
      <w:start w:val="1"/>
      <w:numFmt w:val="decimal"/>
      <w:lvlText w:val="%1."/>
      <w:lvlJc w:val="left"/>
    </w:lvl>
    <w:lvl w:ilvl="1" w:tplc="0B40ED74">
      <w:numFmt w:val="decimal"/>
      <w:lvlText w:val=""/>
      <w:lvlJc w:val="left"/>
    </w:lvl>
    <w:lvl w:ilvl="2" w:tplc="FE2A5E1E">
      <w:numFmt w:val="decimal"/>
      <w:lvlText w:val=""/>
      <w:lvlJc w:val="left"/>
    </w:lvl>
    <w:lvl w:ilvl="3" w:tplc="4068361A">
      <w:numFmt w:val="decimal"/>
      <w:lvlText w:val=""/>
      <w:lvlJc w:val="left"/>
    </w:lvl>
    <w:lvl w:ilvl="4" w:tplc="DF6E1D28">
      <w:numFmt w:val="decimal"/>
      <w:lvlText w:val=""/>
      <w:lvlJc w:val="left"/>
    </w:lvl>
    <w:lvl w:ilvl="5" w:tplc="04349A86">
      <w:numFmt w:val="decimal"/>
      <w:lvlText w:val=""/>
      <w:lvlJc w:val="left"/>
    </w:lvl>
    <w:lvl w:ilvl="6" w:tplc="A49095C8">
      <w:numFmt w:val="decimal"/>
      <w:lvlText w:val=""/>
      <w:lvlJc w:val="left"/>
    </w:lvl>
    <w:lvl w:ilvl="7" w:tplc="7CAA0692">
      <w:numFmt w:val="decimal"/>
      <w:lvlText w:val=""/>
      <w:lvlJc w:val="left"/>
    </w:lvl>
    <w:lvl w:ilvl="8" w:tplc="47E81A56">
      <w:numFmt w:val="decimal"/>
      <w:lvlText w:val=""/>
      <w:lvlJc w:val="left"/>
    </w:lvl>
  </w:abstractNum>
  <w:abstractNum w:abstractNumId="13">
    <w:nsid w:val="00002E40"/>
    <w:multiLevelType w:val="hybridMultilevel"/>
    <w:tmpl w:val="21422B26"/>
    <w:lvl w:ilvl="0" w:tplc="AE4637CC">
      <w:start w:val="22"/>
      <w:numFmt w:val="upperLetter"/>
      <w:lvlText w:val="%1."/>
      <w:lvlJc w:val="left"/>
    </w:lvl>
    <w:lvl w:ilvl="1" w:tplc="14AA37B4">
      <w:numFmt w:val="decimal"/>
      <w:lvlText w:val=""/>
      <w:lvlJc w:val="left"/>
    </w:lvl>
    <w:lvl w:ilvl="2" w:tplc="7F9ABC0E">
      <w:numFmt w:val="decimal"/>
      <w:lvlText w:val=""/>
      <w:lvlJc w:val="left"/>
    </w:lvl>
    <w:lvl w:ilvl="3" w:tplc="DBD07A3E">
      <w:numFmt w:val="decimal"/>
      <w:lvlText w:val=""/>
      <w:lvlJc w:val="left"/>
    </w:lvl>
    <w:lvl w:ilvl="4" w:tplc="12A82832">
      <w:numFmt w:val="decimal"/>
      <w:lvlText w:val=""/>
      <w:lvlJc w:val="left"/>
    </w:lvl>
    <w:lvl w:ilvl="5" w:tplc="64A81B38">
      <w:numFmt w:val="decimal"/>
      <w:lvlText w:val=""/>
      <w:lvlJc w:val="left"/>
    </w:lvl>
    <w:lvl w:ilvl="6" w:tplc="79FA0C8C">
      <w:numFmt w:val="decimal"/>
      <w:lvlText w:val=""/>
      <w:lvlJc w:val="left"/>
    </w:lvl>
    <w:lvl w:ilvl="7" w:tplc="DA4C212C">
      <w:numFmt w:val="decimal"/>
      <w:lvlText w:val=""/>
      <w:lvlJc w:val="left"/>
    </w:lvl>
    <w:lvl w:ilvl="8" w:tplc="096E3DD6">
      <w:numFmt w:val="decimal"/>
      <w:lvlText w:val=""/>
      <w:lvlJc w:val="left"/>
    </w:lvl>
  </w:abstractNum>
  <w:abstractNum w:abstractNumId="14">
    <w:nsid w:val="0000301C"/>
    <w:multiLevelType w:val="hybridMultilevel"/>
    <w:tmpl w:val="444ECDBE"/>
    <w:lvl w:ilvl="0" w:tplc="975AD0E0">
      <w:start w:val="1"/>
      <w:numFmt w:val="decimal"/>
      <w:lvlText w:val="%1."/>
      <w:lvlJc w:val="left"/>
    </w:lvl>
    <w:lvl w:ilvl="1" w:tplc="D2DE3CE8">
      <w:numFmt w:val="decimal"/>
      <w:lvlText w:val=""/>
      <w:lvlJc w:val="left"/>
    </w:lvl>
    <w:lvl w:ilvl="2" w:tplc="02FA7F38">
      <w:numFmt w:val="decimal"/>
      <w:lvlText w:val=""/>
      <w:lvlJc w:val="left"/>
    </w:lvl>
    <w:lvl w:ilvl="3" w:tplc="1D14D0DC">
      <w:numFmt w:val="decimal"/>
      <w:lvlText w:val=""/>
      <w:lvlJc w:val="left"/>
    </w:lvl>
    <w:lvl w:ilvl="4" w:tplc="111A73BC">
      <w:numFmt w:val="decimal"/>
      <w:lvlText w:val=""/>
      <w:lvlJc w:val="left"/>
    </w:lvl>
    <w:lvl w:ilvl="5" w:tplc="8BC0CF18">
      <w:numFmt w:val="decimal"/>
      <w:lvlText w:val=""/>
      <w:lvlJc w:val="left"/>
    </w:lvl>
    <w:lvl w:ilvl="6" w:tplc="8AF6783A">
      <w:numFmt w:val="decimal"/>
      <w:lvlText w:val=""/>
      <w:lvlJc w:val="left"/>
    </w:lvl>
    <w:lvl w:ilvl="7" w:tplc="E7D43CB2">
      <w:numFmt w:val="decimal"/>
      <w:lvlText w:val=""/>
      <w:lvlJc w:val="left"/>
    </w:lvl>
    <w:lvl w:ilvl="8" w:tplc="CA2484BE">
      <w:numFmt w:val="decimal"/>
      <w:lvlText w:val=""/>
      <w:lvlJc w:val="left"/>
    </w:lvl>
  </w:abstractNum>
  <w:abstractNum w:abstractNumId="15">
    <w:nsid w:val="0000314F"/>
    <w:multiLevelType w:val="hybridMultilevel"/>
    <w:tmpl w:val="F74E371A"/>
    <w:lvl w:ilvl="0" w:tplc="6E088594">
      <w:start w:val="3"/>
      <w:numFmt w:val="decimal"/>
      <w:lvlText w:val="%1."/>
      <w:lvlJc w:val="left"/>
    </w:lvl>
    <w:lvl w:ilvl="1" w:tplc="1890CF9A">
      <w:numFmt w:val="decimal"/>
      <w:lvlText w:val=""/>
      <w:lvlJc w:val="left"/>
    </w:lvl>
    <w:lvl w:ilvl="2" w:tplc="EC4A9ADE">
      <w:numFmt w:val="decimal"/>
      <w:lvlText w:val=""/>
      <w:lvlJc w:val="left"/>
    </w:lvl>
    <w:lvl w:ilvl="3" w:tplc="9D5EBF64">
      <w:numFmt w:val="decimal"/>
      <w:lvlText w:val=""/>
      <w:lvlJc w:val="left"/>
    </w:lvl>
    <w:lvl w:ilvl="4" w:tplc="D71E141C">
      <w:numFmt w:val="decimal"/>
      <w:lvlText w:val=""/>
      <w:lvlJc w:val="left"/>
    </w:lvl>
    <w:lvl w:ilvl="5" w:tplc="B8B452C0">
      <w:numFmt w:val="decimal"/>
      <w:lvlText w:val=""/>
      <w:lvlJc w:val="left"/>
    </w:lvl>
    <w:lvl w:ilvl="6" w:tplc="07EE7DDA">
      <w:numFmt w:val="decimal"/>
      <w:lvlText w:val=""/>
      <w:lvlJc w:val="left"/>
    </w:lvl>
    <w:lvl w:ilvl="7" w:tplc="BC102AEE">
      <w:numFmt w:val="decimal"/>
      <w:lvlText w:val=""/>
      <w:lvlJc w:val="left"/>
    </w:lvl>
    <w:lvl w:ilvl="8" w:tplc="554E14CE">
      <w:numFmt w:val="decimal"/>
      <w:lvlText w:val=""/>
      <w:lvlJc w:val="left"/>
    </w:lvl>
  </w:abstractNum>
  <w:abstractNum w:abstractNumId="16">
    <w:nsid w:val="0000366B"/>
    <w:multiLevelType w:val="hybridMultilevel"/>
    <w:tmpl w:val="B2D2CB08"/>
    <w:lvl w:ilvl="0" w:tplc="A15CDC9E">
      <w:start w:val="1"/>
      <w:numFmt w:val="bullet"/>
      <w:lvlText w:val="в"/>
      <w:lvlJc w:val="left"/>
    </w:lvl>
    <w:lvl w:ilvl="1" w:tplc="34727A48">
      <w:start w:val="61"/>
      <w:numFmt w:val="upperLetter"/>
      <w:lvlText w:val="%2."/>
      <w:lvlJc w:val="left"/>
    </w:lvl>
    <w:lvl w:ilvl="2" w:tplc="93221F30">
      <w:start w:val="1"/>
      <w:numFmt w:val="bullet"/>
      <w:lvlText w:val="В"/>
      <w:lvlJc w:val="left"/>
    </w:lvl>
    <w:lvl w:ilvl="3" w:tplc="B96E5304">
      <w:numFmt w:val="decimal"/>
      <w:lvlText w:val=""/>
      <w:lvlJc w:val="left"/>
    </w:lvl>
    <w:lvl w:ilvl="4" w:tplc="34DEA462">
      <w:numFmt w:val="decimal"/>
      <w:lvlText w:val=""/>
      <w:lvlJc w:val="left"/>
    </w:lvl>
    <w:lvl w:ilvl="5" w:tplc="F6F4848E">
      <w:numFmt w:val="decimal"/>
      <w:lvlText w:val=""/>
      <w:lvlJc w:val="left"/>
    </w:lvl>
    <w:lvl w:ilvl="6" w:tplc="CBDE84C4">
      <w:numFmt w:val="decimal"/>
      <w:lvlText w:val=""/>
      <w:lvlJc w:val="left"/>
    </w:lvl>
    <w:lvl w:ilvl="7" w:tplc="EA101524">
      <w:numFmt w:val="decimal"/>
      <w:lvlText w:val=""/>
      <w:lvlJc w:val="left"/>
    </w:lvl>
    <w:lvl w:ilvl="8" w:tplc="7416E4AA">
      <w:numFmt w:val="decimal"/>
      <w:lvlText w:val=""/>
      <w:lvlJc w:val="left"/>
    </w:lvl>
  </w:abstractNum>
  <w:abstractNum w:abstractNumId="17">
    <w:nsid w:val="00003CD5"/>
    <w:multiLevelType w:val="hybridMultilevel"/>
    <w:tmpl w:val="63E00770"/>
    <w:lvl w:ilvl="0" w:tplc="C17EB490">
      <w:start w:val="1"/>
      <w:numFmt w:val="bullet"/>
      <w:lvlText w:val="в"/>
      <w:lvlJc w:val="left"/>
    </w:lvl>
    <w:lvl w:ilvl="1" w:tplc="72FC8C24">
      <w:start w:val="1"/>
      <w:numFmt w:val="bullet"/>
      <w:lvlText w:val=" "/>
      <w:lvlJc w:val="left"/>
    </w:lvl>
    <w:lvl w:ilvl="2" w:tplc="BB88DC28">
      <w:numFmt w:val="decimal"/>
      <w:lvlText w:val=""/>
      <w:lvlJc w:val="left"/>
    </w:lvl>
    <w:lvl w:ilvl="3" w:tplc="69C047B2">
      <w:numFmt w:val="decimal"/>
      <w:lvlText w:val=""/>
      <w:lvlJc w:val="left"/>
    </w:lvl>
    <w:lvl w:ilvl="4" w:tplc="F2BCCBF0">
      <w:numFmt w:val="decimal"/>
      <w:lvlText w:val=""/>
      <w:lvlJc w:val="left"/>
    </w:lvl>
    <w:lvl w:ilvl="5" w:tplc="61D23F72">
      <w:numFmt w:val="decimal"/>
      <w:lvlText w:val=""/>
      <w:lvlJc w:val="left"/>
    </w:lvl>
    <w:lvl w:ilvl="6" w:tplc="493E5E12">
      <w:numFmt w:val="decimal"/>
      <w:lvlText w:val=""/>
      <w:lvlJc w:val="left"/>
    </w:lvl>
    <w:lvl w:ilvl="7" w:tplc="6E02E05A">
      <w:numFmt w:val="decimal"/>
      <w:lvlText w:val=""/>
      <w:lvlJc w:val="left"/>
    </w:lvl>
    <w:lvl w:ilvl="8" w:tplc="640CB60E">
      <w:numFmt w:val="decimal"/>
      <w:lvlText w:val=""/>
      <w:lvlJc w:val="left"/>
    </w:lvl>
  </w:abstractNum>
  <w:abstractNum w:abstractNumId="18">
    <w:nsid w:val="00003E12"/>
    <w:multiLevelType w:val="hybridMultilevel"/>
    <w:tmpl w:val="91C0FBE6"/>
    <w:lvl w:ilvl="0" w:tplc="725E0F9C">
      <w:start w:val="2"/>
      <w:numFmt w:val="decimal"/>
      <w:lvlText w:val="%1."/>
      <w:lvlJc w:val="left"/>
    </w:lvl>
    <w:lvl w:ilvl="1" w:tplc="1B607DA4">
      <w:numFmt w:val="decimal"/>
      <w:lvlText w:val=""/>
      <w:lvlJc w:val="left"/>
    </w:lvl>
    <w:lvl w:ilvl="2" w:tplc="85C2FDFC">
      <w:numFmt w:val="decimal"/>
      <w:lvlText w:val=""/>
      <w:lvlJc w:val="left"/>
    </w:lvl>
    <w:lvl w:ilvl="3" w:tplc="5554FD7E">
      <w:numFmt w:val="decimal"/>
      <w:lvlText w:val=""/>
      <w:lvlJc w:val="left"/>
    </w:lvl>
    <w:lvl w:ilvl="4" w:tplc="51E8C480">
      <w:numFmt w:val="decimal"/>
      <w:lvlText w:val=""/>
      <w:lvlJc w:val="left"/>
    </w:lvl>
    <w:lvl w:ilvl="5" w:tplc="EE8AAA20">
      <w:numFmt w:val="decimal"/>
      <w:lvlText w:val=""/>
      <w:lvlJc w:val="left"/>
    </w:lvl>
    <w:lvl w:ilvl="6" w:tplc="0FD810FC">
      <w:numFmt w:val="decimal"/>
      <w:lvlText w:val=""/>
      <w:lvlJc w:val="left"/>
    </w:lvl>
    <w:lvl w:ilvl="7" w:tplc="0562F594">
      <w:numFmt w:val="decimal"/>
      <w:lvlText w:val=""/>
      <w:lvlJc w:val="left"/>
    </w:lvl>
    <w:lvl w:ilvl="8" w:tplc="EA3696E6">
      <w:numFmt w:val="decimal"/>
      <w:lvlText w:val=""/>
      <w:lvlJc w:val="left"/>
    </w:lvl>
  </w:abstractNum>
  <w:abstractNum w:abstractNumId="19">
    <w:nsid w:val="00003EF6"/>
    <w:multiLevelType w:val="hybridMultilevel"/>
    <w:tmpl w:val="A9E06E60"/>
    <w:lvl w:ilvl="0" w:tplc="E3106F08">
      <w:start w:val="4"/>
      <w:numFmt w:val="decimal"/>
      <w:lvlText w:val="%1."/>
      <w:lvlJc w:val="left"/>
    </w:lvl>
    <w:lvl w:ilvl="1" w:tplc="E482F7BA">
      <w:numFmt w:val="decimal"/>
      <w:lvlText w:val=""/>
      <w:lvlJc w:val="left"/>
    </w:lvl>
    <w:lvl w:ilvl="2" w:tplc="1BD4E100">
      <w:numFmt w:val="decimal"/>
      <w:lvlText w:val=""/>
      <w:lvlJc w:val="left"/>
    </w:lvl>
    <w:lvl w:ilvl="3" w:tplc="419C7950">
      <w:numFmt w:val="decimal"/>
      <w:lvlText w:val=""/>
      <w:lvlJc w:val="left"/>
    </w:lvl>
    <w:lvl w:ilvl="4" w:tplc="59D0D63C">
      <w:numFmt w:val="decimal"/>
      <w:lvlText w:val=""/>
      <w:lvlJc w:val="left"/>
    </w:lvl>
    <w:lvl w:ilvl="5" w:tplc="7E146B8C">
      <w:numFmt w:val="decimal"/>
      <w:lvlText w:val=""/>
      <w:lvlJc w:val="left"/>
    </w:lvl>
    <w:lvl w:ilvl="6" w:tplc="5754AFC6">
      <w:numFmt w:val="decimal"/>
      <w:lvlText w:val=""/>
      <w:lvlJc w:val="left"/>
    </w:lvl>
    <w:lvl w:ilvl="7" w:tplc="CD0CF570">
      <w:numFmt w:val="decimal"/>
      <w:lvlText w:val=""/>
      <w:lvlJc w:val="left"/>
    </w:lvl>
    <w:lvl w:ilvl="8" w:tplc="80B8824C">
      <w:numFmt w:val="decimal"/>
      <w:lvlText w:val=""/>
      <w:lvlJc w:val="left"/>
    </w:lvl>
  </w:abstractNum>
  <w:abstractNum w:abstractNumId="20">
    <w:nsid w:val="00004080"/>
    <w:multiLevelType w:val="hybridMultilevel"/>
    <w:tmpl w:val="E2EAD9AC"/>
    <w:lvl w:ilvl="0" w:tplc="4B24229E">
      <w:start w:val="1"/>
      <w:numFmt w:val="bullet"/>
      <w:lvlText w:val="и"/>
      <w:lvlJc w:val="left"/>
    </w:lvl>
    <w:lvl w:ilvl="1" w:tplc="74ECFFC0">
      <w:numFmt w:val="decimal"/>
      <w:lvlText w:val=""/>
      <w:lvlJc w:val="left"/>
    </w:lvl>
    <w:lvl w:ilvl="2" w:tplc="0AF80D3A">
      <w:numFmt w:val="decimal"/>
      <w:lvlText w:val=""/>
      <w:lvlJc w:val="left"/>
    </w:lvl>
    <w:lvl w:ilvl="3" w:tplc="D5223AC4">
      <w:numFmt w:val="decimal"/>
      <w:lvlText w:val=""/>
      <w:lvlJc w:val="left"/>
    </w:lvl>
    <w:lvl w:ilvl="4" w:tplc="FA4822A2">
      <w:numFmt w:val="decimal"/>
      <w:lvlText w:val=""/>
      <w:lvlJc w:val="left"/>
    </w:lvl>
    <w:lvl w:ilvl="5" w:tplc="1ABAD81E">
      <w:numFmt w:val="decimal"/>
      <w:lvlText w:val=""/>
      <w:lvlJc w:val="left"/>
    </w:lvl>
    <w:lvl w:ilvl="6" w:tplc="904064CC">
      <w:numFmt w:val="decimal"/>
      <w:lvlText w:val=""/>
      <w:lvlJc w:val="left"/>
    </w:lvl>
    <w:lvl w:ilvl="7" w:tplc="7924E05A">
      <w:numFmt w:val="decimal"/>
      <w:lvlText w:val=""/>
      <w:lvlJc w:val="left"/>
    </w:lvl>
    <w:lvl w:ilvl="8" w:tplc="8390CDBE">
      <w:numFmt w:val="decimal"/>
      <w:lvlText w:val=""/>
      <w:lvlJc w:val="left"/>
    </w:lvl>
  </w:abstractNum>
  <w:abstractNum w:abstractNumId="21">
    <w:nsid w:val="00004230"/>
    <w:multiLevelType w:val="hybridMultilevel"/>
    <w:tmpl w:val="A5A67D0E"/>
    <w:lvl w:ilvl="0" w:tplc="0FCA1520">
      <w:start w:val="61"/>
      <w:numFmt w:val="upperLetter"/>
      <w:lvlText w:val="%1."/>
      <w:lvlJc w:val="left"/>
    </w:lvl>
    <w:lvl w:ilvl="1" w:tplc="E862AC20">
      <w:numFmt w:val="decimal"/>
      <w:lvlText w:val=""/>
      <w:lvlJc w:val="left"/>
    </w:lvl>
    <w:lvl w:ilvl="2" w:tplc="E10AE1D2">
      <w:numFmt w:val="decimal"/>
      <w:lvlText w:val=""/>
      <w:lvlJc w:val="left"/>
    </w:lvl>
    <w:lvl w:ilvl="3" w:tplc="CC28A7A4">
      <w:numFmt w:val="decimal"/>
      <w:lvlText w:val=""/>
      <w:lvlJc w:val="left"/>
    </w:lvl>
    <w:lvl w:ilvl="4" w:tplc="BFB06D4E">
      <w:numFmt w:val="decimal"/>
      <w:lvlText w:val=""/>
      <w:lvlJc w:val="left"/>
    </w:lvl>
    <w:lvl w:ilvl="5" w:tplc="E654E39E">
      <w:numFmt w:val="decimal"/>
      <w:lvlText w:val=""/>
      <w:lvlJc w:val="left"/>
    </w:lvl>
    <w:lvl w:ilvl="6" w:tplc="D138F1F8">
      <w:numFmt w:val="decimal"/>
      <w:lvlText w:val=""/>
      <w:lvlJc w:val="left"/>
    </w:lvl>
    <w:lvl w:ilvl="7" w:tplc="394C7198">
      <w:numFmt w:val="decimal"/>
      <w:lvlText w:val=""/>
      <w:lvlJc w:val="left"/>
    </w:lvl>
    <w:lvl w:ilvl="8" w:tplc="5996664C">
      <w:numFmt w:val="decimal"/>
      <w:lvlText w:val=""/>
      <w:lvlJc w:val="left"/>
    </w:lvl>
  </w:abstractNum>
  <w:abstractNum w:abstractNumId="22">
    <w:nsid w:val="00004944"/>
    <w:multiLevelType w:val="hybridMultilevel"/>
    <w:tmpl w:val="0D280620"/>
    <w:lvl w:ilvl="0" w:tplc="6A861CF0">
      <w:start w:val="61"/>
      <w:numFmt w:val="upperLetter"/>
      <w:lvlText w:val="%1."/>
      <w:lvlJc w:val="left"/>
    </w:lvl>
    <w:lvl w:ilvl="1" w:tplc="73AC086C">
      <w:numFmt w:val="decimal"/>
      <w:lvlText w:val=""/>
      <w:lvlJc w:val="left"/>
    </w:lvl>
    <w:lvl w:ilvl="2" w:tplc="572A6AC2">
      <w:numFmt w:val="decimal"/>
      <w:lvlText w:val=""/>
      <w:lvlJc w:val="left"/>
    </w:lvl>
    <w:lvl w:ilvl="3" w:tplc="1AE897F0">
      <w:numFmt w:val="decimal"/>
      <w:lvlText w:val=""/>
      <w:lvlJc w:val="left"/>
    </w:lvl>
    <w:lvl w:ilvl="4" w:tplc="6448A08C">
      <w:numFmt w:val="decimal"/>
      <w:lvlText w:val=""/>
      <w:lvlJc w:val="left"/>
    </w:lvl>
    <w:lvl w:ilvl="5" w:tplc="B4D290C0">
      <w:numFmt w:val="decimal"/>
      <w:lvlText w:val=""/>
      <w:lvlJc w:val="left"/>
    </w:lvl>
    <w:lvl w:ilvl="6" w:tplc="8CEA84FE">
      <w:numFmt w:val="decimal"/>
      <w:lvlText w:val=""/>
      <w:lvlJc w:val="left"/>
    </w:lvl>
    <w:lvl w:ilvl="7" w:tplc="796CBFEC">
      <w:numFmt w:val="decimal"/>
      <w:lvlText w:val=""/>
      <w:lvlJc w:val="left"/>
    </w:lvl>
    <w:lvl w:ilvl="8" w:tplc="33DAB4DE">
      <w:numFmt w:val="decimal"/>
      <w:lvlText w:val=""/>
      <w:lvlJc w:val="left"/>
    </w:lvl>
  </w:abstractNum>
  <w:abstractNum w:abstractNumId="23">
    <w:nsid w:val="00004A80"/>
    <w:multiLevelType w:val="hybridMultilevel"/>
    <w:tmpl w:val="A4445504"/>
    <w:lvl w:ilvl="0" w:tplc="FA5EA538">
      <w:start w:val="10"/>
      <w:numFmt w:val="decimal"/>
      <w:lvlText w:val="%1"/>
      <w:lvlJc w:val="left"/>
    </w:lvl>
    <w:lvl w:ilvl="1" w:tplc="F4C26558">
      <w:numFmt w:val="decimal"/>
      <w:lvlText w:val=""/>
      <w:lvlJc w:val="left"/>
    </w:lvl>
    <w:lvl w:ilvl="2" w:tplc="62327D46">
      <w:numFmt w:val="decimal"/>
      <w:lvlText w:val=""/>
      <w:lvlJc w:val="left"/>
    </w:lvl>
    <w:lvl w:ilvl="3" w:tplc="86BC3970">
      <w:numFmt w:val="decimal"/>
      <w:lvlText w:val=""/>
      <w:lvlJc w:val="left"/>
    </w:lvl>
    <w:lvl w:ilvl="4" w:tplc="C7AED85A">
      <w:numFmt w:val="decimal"/>
      <w:lvlText w:val=""/>
      <w:lvlJc w:val="left"/>
    </w:lvl>
    <w:lvl w:ilvl="5" w:tplc="86B6752A">
      <w:numFmt w:val="decimal"/>
      <w:lvlText w:val=""/>
      <w:lvlJc w:val="left"/>
    </w:lvl>
    <w:lvl w:ilvl="6" w:tplc="42FAC860">
      <w:numFmt w:val="decimal"/>
      <w:lvlText w:val=""/>
      <w:lvlJc w:val="left"/>
    </w:lvl>
    <w:lvl w:ilvl="7" w:tplc="B6320CE0">
      <w:numFmt w:val="decimal"/>
      <w:lvlText w:val=""/>
      <w:lvlJc w:val="left"/>
    </w:lvl>
    <w:lvl w:ilvl="8" w:tplc="5068FD44">
      <w:numFmt w:val="decimal"/>
      <w:lvlText w:val=""/>
      <w:lvlJc w:val="left"/>
    </w:lvl>
  </w:abstractNum>
  <w:abstractNum w:abstractNumId="24">
    <w:nsid w:val="00004CAD"/>
    <w:multiLevelType w:val="hybridMultilevel"/>
    <w:tmpl w:val="69881A3A"/>
    <w:lvl w:ilvl="0" w:tplc="A3A0DF84">
      <w:start w:val="1"/>
      <w:numFmt w:val="bullet"/>
      <w:lvlText w:val="в"/>
      <w:lvlJc w:val="left"/>
    </w:lvl>
    <w:lvl w:ilvl="1" w:tplc="5FB88712">
      <w:numFmt w:val="decimal"/>
      <w:lvlText w:val=""/>
      <w:lvlJc w:val="left"/>
    </w:lvl>
    <w:lvl w:ilvl="2" w:tplc="55424E42">
      <w:numFmt w:val="decimal"/>
      <w:lvlText w:val=""/>
      <w:lvlJc w:val="left"/>
    </w:lvl>
    <w:lvl w:ilvl="3" w:tplc="C1067C00">
      <w:numFmt w:val="decimal"/>
      <w:lvlText w:val=""/>
      <w:lvlJc w:val="left"/>
    </w:lvl>
    <w:lvl w:ilvl="4" w:tplc="B14A159E">
      <w:numFmt w:val="decimal"/>
      <w:lvlText w:val=""/>
      <w:lvlJc w:val="left"/>
    </w:lvl>
    <w:lvl w:ilvl="5" w:tplc="B1DCC52A">
      <w:numFmt w:val="decimal"/>
      <w:lvlText w:val=""/>
      <w:lvlJc w:val="left"/>
    </w:lvl>
    <w:lvl w:ilvl="6" w:tplc="9418DF70">
      <w:numFmt w:val="decimal"/>
      <w:lvlText w:val=""/>
      <w:lvlJc w:val="left"/>
    </w:lvl>
    <w:lvl w:ilvl="7" w:tplc="7F4CF2AA">
      <w:numFmt w:val="decimal"/>
      <w:lvlText w:val=""/>
      <w:lvlJc w:val="left"/>
    </w:lvl>
    <w:lvl w:ilvl="8" w:tplc="192871F4">
      <w:numFmt w:val="decimal"/>
      <w:lvlText w:val=""/>
      <w:lvlJc w:val="left"/>
    </w:lvl>
  </w:abstractNum>
  <w:abstractNum w:abstractNumId="25">
    <w:nsid w:val="00004DF2"/>
    <w:multiLevelType w:val="hybridMultilevel"/>
    <w:tmpl w:val="5E7EA15E"/>
    <w:lvl w:ilvl="0" w:tplc="17EAF21C">
      <w:start w:val="35"/>
      <w:numFmt w:val="upperLetter"/>
      <w:lvlText w:val="%1."/>
      <w:lvlJc w:val="left"/>
    </w:lvl>
    <w:lvl w:ilvl="1" w:tplc="A9D4A916">
      <w:numFmt w:val="decimal"/>
      <w:lvlText w:val=""/>
      <w:lvlJc w:val="left"/>
    </w:lvl>
    <w:lvl w:ilvl="2" w:tplc="29A4C730">
      <w:numFmt w:val="decimal"/>
      <w:lvlText w:val=""/>
      <w:lvlJc w:val="left"/>
    </w:lvl>
    <w:lvl w:ilvl="3" w:tplc="31C26668">
      <w:numFmt w:val="decimal"/>
      <w:lvlText w:val=""/>
      <w:lvlJc w:val="left"/>
    </w:lvl>
    <w:lvl w:ilvl="4" w:tplc="2B560F42">
      <w:numFmt w:val="decimal"/>
      <w:lvlText w:val=""/>
      <w:lvlJc w:val="left"/>
    </w:lvl>
    <w:lvl w:ilvl="5" w:tplc="B7B06D96">
      <w:numFmt w:val="decimal"/>
      <w:lvlText w:val=""/>
      <w:lvlJc w:val="left"/>
    </w:lvl>
    <w:lvl w:ilvl="6" w:tplc="8912FDC0">
      <w:numFmt w:val="decimal"/>
      <w:lvlText w:val=""/>
      <w:lvlJc w:val="left"/>
    </w:lvl>
    <w:lvl w:ilvl="7" w:tplc="6916F646">
      <w:numFmt w:val="decimal"/>
      <w:lvlText w:val=""/>
      <w:lvlJc w:val="left"/>
    </w:lvl>
    <w:lvl w:ilvl="8" w:tplc="5F022516">
      <w:numFmt w:val="decimal"/>
      <w:lvlText w:val=""/>
      <w:lvlJc w:val="left"/>
    </w:lvl>
  </w:abstractNum>
  <w:abstractNum w:abstractNumId="26">
    <w:nsid w:val="00005422"/>
    <w:multiLevelType w:val="hybridMultilevel"/>
    <w:tmpl w:val="0C6E5D50"/>
    <w:lvl w:ilvl="0" w:tplc="4AE83062">
      <w:start w:val="1"/>
      <w:numFmt w:val="bullet"/>
      <w:lvlText w:val="к"/>
      <w:lvlJc w:val="left"/>
    </w:lvl>
    <w:lvl w:ilvl="1" w:tplc="926A6378">
      <w:start w:val="1"/>
      <w:numFmt w:val="bullet"/>
      <w:lvlText w:val=" "/>
      <w:lvlJc w:val="left"/>
    </w:lvl>
    <w:lvl w:ilvl="2" w:tplc="545CB6BA">
      <w:numFmt w:val="decimal"/>
      <w:lvlText w:val=""/>
      <w:lvlJc w:val="left"/>
    </w:lvl>
    <w:lvl w:ilvl="3" w:tplc="6D108D04">
      <w:numFmt w:val="decimal"/>
      <w:lvlText w:val=""/>
      <w:lvlJc w:val="left"/>
    </w:lvl>
    <w:lvl w:ilvl="4" w:tplc="5C823DF0">
      <w:numFmt w:val="decimal"/>
      <w:lvlText w:val=""/>
      <w:lvlJc w:val="left"/>
    </w:lvl>
    <w:lvl w:ilvl="5" w:tplc="8CA61F54">
      <w:numFmt w:val="decimal"/>
      <w:lvlText w:val=""/>
      <w:lvlJc w:val="left"/>
    </w:lvl>
    <w:lvl w:ilvl="6" w:tplc="22F0D08E">
      <w:numFmt w:val="decimal"/>
      <w:lvlText w:val=""/>
      <w:lvlJc w:val="left"/>
    </w:lvl>
    <w:lvl w:ilvl="7" w:tplc="7D2C6E62">
      <w:numFmt w:val="decimal"/>
      <w:lvlText w:val=""/>
      <w:lvlJc w:val="left"/>
    </w:lvl>
    <w:lvl w:ilvl="8" w:tplc="2B8ACDCC">
      <w:numFmt w:val="decimal"/>
      <w:lvlText w:val=""/>
      <w:lvlJc w:val="left"/>
    </w:lvl>
  </w:abstractNum>
  <w:abstractNum w:abstractNumId="27">
    <w:nsid w:val="000056AE"/>
    <w:multiLevelType w:val="hybridMultilevel"/>
    <w:tmpl w:val="059CABA4"/>
    <w:lvl w:ilvl="0" w:tplc="46FA7C5E">
      <w:start w:val="3"/>
      <w:numFmt w:val="decimal"/>
      <w:lvlText w:val="%1."/>
      <w:lvlJc w:val="left"/>
    </w:lvl>
    <w:lvl w:ilvl="1" w:tplc="9B28B4F8">
      <w:numFmt w:val="decimal"/>
      <w:lvlText w:val=""/>
      <w:lvlJc w:val="left"/>
    </w:lvl>
    <w:lvl w:ilvl="2" w:tplc="16FAE1C8">
      <w:numFmt w:val="decimal"/>
      <w:lvlText w:val=""/>
      <w:lvlJc w:val="left"/>
    </w:lvl>
    <w:lvl w:ilvl="3" w:tplc="5D7A6D0E">
      <w:numFmt w:val="decimal"/>
      <w:lvlText w:val=""/>
      <w:lvlJc w:val="left"/>
    </w:lvl>
    <w:lvl w:ilvl="4" w:tplc="1C425EC8">
      <w:numFmt w:val="decimal"/>
      <w:lvlText w:val=""/>
      <w:lvlJc w:val="left"/>
    </w:lvl>
    <w:lvl w:ilvl="5" w:tplc="9B965986">
      <w:numFmt w:val="decimal"/>
      <w:lvlText w:val=""/>
      <w:lvlJc w:val="left"/>
    </w:lvl>
    <w:lvl w:ilvl="6" w:tplc="F37EC26A">
      <w:numFmt w:val="decimal"/>
      <w:lvlText w:val=""/>
      <w:lvlJc w:val="left"/>
    </w:lvl>
    <w:lvl w:ilvl="7" w:tplc="0286267A">
      <w:numFmt w:val="decimal"/>
      <w:lvlText w:val=""/>
      <w:lvlJc w:val="left"/>
    </w:lvl>
    <w:lvl w:ilvl="8" w:tplc="83CED424">
      <w:numFmt w:val="decimal"/>
      <w:lvlText w:val=""/>
      <w:lvlJc w:val="left"/>
    </w:lvl>
  </w:abstractNum>
  <w:abstractNum w:abstractNumId="28">
    <w:nsid w:val="000058B0"/>
    <w:multiLevelType w:val="hybridMultilevel"/>
    <w:tmpl w:val="D668D1BC"/>
    <w:lvl w:ilvl="0" w:tplc="A7AC12DE">
      <w:start w:val="1"/>
      <w:numFmt w:val="bullet"/>
      <w:lvlText w:val="К"/>
      <w:lvlJc w:val="left"/>
    </w:lvl>
    <w:lvl w:ilvl="1" w:tplc="259E71B6">
      <w:numFmt w:val="decimal"/>
      <w:lvlText w:val=""/>
      <w:lvlJc w:val="left"/>
    </w:lvl>
    <w:lvl w:ilvl="2" w:tplc="BE684864">
      <w:numFmt w:val="decimal"/>
      <w:lvlText w:val=""/>
      <w:lvlJc w:val="left"/>
    </w:lvl>
    <w:lvl w:ilvl="3" w:tplc="B06829A4">
      <w:numFmt w:val="decimal"/>
      <w:lvlText w:val=""/>
      <w:lvlJc w:val="left"/>
    </w:lvl>
    <w:lvl w:ilvl="4" w:tplc="0068E9E2">
      <w:numFmt w:val="decimal"/>
      <w:lvlText w:val=""/>
      <w:lvlJc w:val="left"/>
    </w:lvl>
    <w:lvl w:ilvl="5" w:tplc="302ED6B4">
      <w:numFmt w:val="decimal"/>
      <w:lvlText w:val=""/>
      <w:lvlJc w:val="left"/>
    </w:lvl>
    <w:lvl w:ilvl="6" w:tplc="76004B9A">
      <w:numFmt w:val="decimal"/>
      <w:lvlText w:val=""/>
      <w:lvlJc w:val="left"/>
    </w:lvl>
    <w:lvl w:ilvl="7" w:tplc="E3164EC0">
      <w:numFmt w:val="decimal"/>
      <w:lvlText w:val=""/>
      <w:lvlJc w:val="left"/>
    </w:lvl>
    <w:lvl w:ilvl="8" w:tplc="AF0C0500">
      <w:numFmt w:val="decimal"/>
      <w:lvlText w:val=""/>
      <w:lvlJc w:val="left"/>
    </w:lvl>
  </w:abstractNum>
  <w:abstractNum w:abstractNumId="29">
    <w:nsid w:val="00005991"/>
    <w:multiLevelType w:val="hybridMultilevel"/>
    <w:tmpl w:val="A5BCBCC0"/>
    <w:lvl w:ilvl="0" w:tplc="CC7EAD3E">
      <w:start w:val="1"/>
      <w:numFmt w:val="bullet"/>
      <w:lvlText w:val="а"/>
      <w:lvlJc w:val="left"/>
    </w:lvl>
    <w:lvl w:ilvl="1" w:tplc="D13A3A98">
      <w:numFmt w:val="decimal"/>
      <w:lvlText w:val=""/>
      <w:lvlJc w:val="left"/>
    </w:lvl>
    <w:lvl w:ilvl="2" w:tplc="2FA8A326">
      <w:numFmt w:val="decimal"/>
      <w:lvlText w:val=""/>
      <w:lvlJc w:val="left"/>
    </w:lvl>
    <w:lvl w:ilvl="3" w:tplc="5E9E68FA">
      <w:numFmt w:val="decimal"/>
      <w:lvlText w:val=""/>
      <w:lvlJc w:val="left"/>
    </w:lvl>
    <w:lvl w:ilvl="4" w:tplc="B5FE41B2">
      <w:numFmt w:val="decimal"/>
      <w:lvlText w:val=""/>
      <w:lvlJc w:val="left"/>
    </w:lvl>
    <w:lvl w:ilvl="5" w:tplc="D4FC41FC">
      <w:numFmt w:val="decimal"/>
      <w:lvlText w:val=""/>
      <w:lvlJc w:val="left"/>
    </w:lvl>
    <w:lvl w:ilvl="6" w:tplc="AD2C0CBE">
      <w:numFmt w:val="decimal"/>
      <w:lvlText w:val=""/>
      <w:lvlJc w:val="left"/>
    </w:lvl>
    <w:lvl w:ilvl="7" w:tplc="2A509C4C">
      <w:numFmt w:val="decimal"/>
      <w:lvlText w:val=""/>
      <w:lvlJc w:val="left"/>
    </w:lvl>
    <w:lvl w:ilvl="8" w:tplc="B3BA9984">
      <w:numFmt w:val="decimal"/>
      <w:lvlText w:val=""/>
      <w:lvlJc w:val="left"/>
    </w:lvl>
  </w:abstractNum>
  <w:abstractNum w:abstractNumId="30">
    <w:nsid w:val="00005CFD"/>
    <w:multiLevelType w:val="hybridMultilevel"/>
    <w:tmpl w:val="E1120096"/>
    <w:lvl w:ilvl="0" w:tplc="CCD6BD50">
      <w:start w:val="1"/>
      <w:numFmt w:val="bullet"/>
      <w:lvlText w:val="в"/>
      <w:lvlJc w:val="left"/>
    </w:lvl>
    <w:lvl w:ilvl="1" w:tplc="32A2BA2A">
      <w:start w:val="1"/>
      <w:numFmt w:val="bullet"/>
      <w:lvlText w:val=" "/>
      <w:lvlJc w:val="left"/>
    </w:lvl>
    <w:lvl w:ilvl="2" w:tplc="8F368BD6">
      <w:numFmt w:val="decimal"/>
      <w:lvlText w:val=""/>
      <w:lvlJc w:val="left"/>
    </w:lvl>
    <w:lvl w:ilvl="3" w:tplc="2462082E">
      <w:numFmt w:val="decimal"/>
      <w:lvlText w:val=""/>
      <w:lvlJc w:val="left"/>
    </w:lvl>
    <w:lvl w:ilvl="4" w:tplc="11CAEC1C">
      <w:numFmt w:val="decimal"/>
      <w:lvlText w:val=""/>
      <w:lvlJc w:val="left"/>
    </w:lvl>
    <w:lvl w:ilvl="5" w:tplc="8C7E27E2">
      <w:numFmt w:val="decimal"/>
      <w:lvlText w:val=""/>
      <w:lvlJc w:val="left"/>
    </w:lvl>
    <w:lvl w:ilvl="6" w:tplc="5F1660C0">
      <w:numFmt w:val="decimal"/>
      <w:lvlText w:val=""/>
      <w:lvlJc w:val="left"/>
    </w:lvl>
    <w:lvl w:ilvl="7" w:tplc="0CE27A64">
      <w:numFmt w:val="decimal"/>
      <w:lvlText w:val=""/>
      <w:lvlJc w:val="left"/>
    </w:lvl>
    <w:lvl w:ilvl="8" w:tplc="B7363D86">
      <w:numFmt w:val="decimal"/>
      <w:lvlText w:val=""/>
      <w:lvlJc w:val="left"/>
    </w:lvl>
  </w:abstractNum>
  <w:abstractNum w:abstractNumId="31">
    <w:nsid w:val="00005E14"/>
    <w:multiLevelType w:val="hybridMultilevel"/>
    <w:tmpl w:val="94FE38CE"/>
    <w:lvl w:ilvl="0" w:tplc="AD8EB248">
      <w:start w:val="9"/>
      <w:numFmt w:val="upperLetter"/>
      <w:lvlText w:val="%1."/>
      <w:lvlJc w:val="left"/>
    </w:lvl>
    <w:lvl w:ilvl="1" w:tplc="24A07752">
      <w:numFmt w:val="decimal"/>
      <w:lvlText w:val=""/>
      <w:lvlJc w:val="left"/>
    </w:lvl>
    <w:lvl w:ilvl="2" w:tplc="F07EBCAE">
      <w:numFmt w:val="decimal"/>
      <w:lvlText w:val=""/>
      <w:lvlJc w:val="left"/>
    </w:lvl>
    <w:lvl w:ilvl="3" w:tplc="EFF05426">
      <w:numFmt w:val="decimal"/>
      <w:lvlText w:val=""/>
      <w:lvlJc w:val="left"/>
    </w:lvl>
    <w:lvl w:ilvl="4" w:tplc="C67AD54E">
      <w:numFmt w:val="decimal"/>
      <w:lvlText w:val=""/>
      <w:lvlJc w:val="left"/>
    </w:lvl>
    <w:lvl w:ilvl="5" w:tplc="AA60A99C">
      <w:numFmt w:val="decimal"/>
      <w:lvlText w:val=""/>
      <w:lvlJc w:val="left"/>
    </w:lvl>
    <w:lvl w:ilvl="6" w:tplc="4F56F006">
      <w:numFmt w:val="decimal"/>
      <w:lvlText w:val=""/>
      <w:lvlJc w:val="left"/>
    </w:lvl>
    <w:lvl w:ilvl="7" w:tplc="C4487AAA">
      <w:numFmt w:val="decimal"/>
      <w:lvlText w:val=""/>
      <w:lvlJc w:val="left"/>
    </w:lvl>
    <w:lvl w:ilvl="8" w:tplc="278C7672">
      <w:numFmt w:val="decimal"/>
      <w:lvlText w:val=""/>
      <w:lvlJc w:val="left"/>
    </w:lvl>
  </w:abstractNum>
  <w:abstractNum w:abstractNumId="32">
    <w:nsid w:val="00005F49"/>
    <w:multiLevelType w:val="hybridMultilevel"/>
    <w:tmpl w:val="E6607FC4"/>
    <w:lvl w:ilvl="0" w:tplc="10C6E6AA">
      <w:start w:val="1"/>
      <w:numFmt w:val="bullet"/>
      <w:lvlText w:val="и"/>
      <w:lvlJc w:val="left"/>
    </w:lvl>
    <w:lvl w:ilvl="1" w:tplc="C4B4E3E8">
      <w:start w:val="1"/>
      <w:numFmt w:val="bullet"/>
      <w:lvlText w:val=" "/>
      <w:lvlJc w:val="left"/>
    </w:lvl>
    <w:lvl w:ilvl="2" w:tplc="D4BEFB70">
      <w:numFmt w:val="decimal"/>
      <w:lvlText w:val=""/>
      <w:lvlJc w:val="left"/>
    </w:lvl>
    <w:lvl w:ilvl="3" w:tplc="8636604C">
      <w:numFmt w:val="decimal"/>
      <w:lvlText w:val=""/>
      <w:lvlJc w:val="left"/>
    </w:lvl>
    <w:lvl w:ilvl="4" w:tplc="AC689542">
      <w:numFmt w:val="decimal"/>
      <w:lvlText w:val=""/>
      <w:lvlJc w:val="left"/>
    </w:lvl>
    <w:lvl w:ilvl="5" w:tplc="AF306D18">
      <w:numFmt w:val="decimal"/>
      <w:lvlText w:val=""/>
      <w:lvlJc w:val="left"/>
    </w:lvl>
    <w:lvl w:ilvl="6" w:tplc="9B1A9F78">
      <w:numFmt w:val="decimal"/>
      <w:lvlText w:val=""/>
      <w:lvlJc w:val="left"/>
    </w:lvl>
    <w:lvl w:ilvl="7" w:tplc="4A286708">
      <w:numFmt w:val="decimal"/>
      <w:lvlText w:val=""/>
      <w:lvlJc w:val="left"/>
    </w:lvl>
    <w:lvl w:ilvl="8" w:tplc="21FC27D0">
      <w:numFmt w:val="decimal"/>
      <w:lvlText w:val=""/>
      <w:lvlJc w:val="left"/>
    </w:lvl>
  </w:abstractNum>
  <w:abstractNum w:abstractNumId="33">
    <w:nsid w:val="00005F90"/>
    <w:multiLevelType w:val="hybridMultilevel"/>
    <w:tmpl w:val="E0E2C990"/>
    <w:lvl w:ilvl="0" w:tplc="0C80DE6E">
      <w:start w:val="23"/>
      <w:numFmt w:val="decimal"/>
      <w:lvlText w:val="%1."/>
      <w:lvlJc w:val="left"/>
    </w:lvl>
    <w:lvl w:ilvl="1" w:tplc="9BE8B1D4">
      <w:start w:val="1"/>
      <w:numFmt w:val="bullet"/>
      <w:lvlText w:val="и"/>
      <w:lvlJc w:val="left"/>
    </w:lvl>
    <w:lvl w:ilvl="2" w:tplc="928C7CB6">
      <w:numFmt w:val="decimal"/>
      <w:lvlText w:val=""/>
      <w:lvlJc w:val="left"/>
    </w:lvl>
    <w:lvl w:ilvl="3" w:tplc="D13213EC">
      <w:numFmt w:val="decimal"/>
      <w:lvlText w:val=""/>
      <w:lvlJc w:val="left"/>
    </w:lvl>
    <w:lvl w:ilvl="4" w:tplc="ABA68688">
      <w:numFmt w:val="decimal"/>
      <w:lvlText w:val=""/>
      <w:lvlJc w:val="left"/>
    </w:lvl>
    <w:lvl w:ilvl="5" w:tplc="76ECAC96">
      <w:numFmt w:val="decimal"/>
      <w:lvlText w:val=""/>
      <w:lvlJc w:val="left"/>
    </w:lvl>
    <w:lvl w:ilvl="6" w:tplc="78FCEA9A">
      <w:numFmt w:val="decimal"/>
      <w:lvlText w:val=""/>
      <w:lvlJc w:val="left"/>
    </w:lvl>
    <w:lvl w:ilvl="7" w:tplc="A874E18E">
      <w:numFmt w:val="decimal"/>
      <w:lvlText w:val=""/>
      <w:lvlJc w:val="left"/>
    </w:lvl>
    <w:lvl w:ilvl="8" w:tplc="967A5A90">
      <w:numFmt w:val="decimal"/>
      <w:lvlText w:val=""/>
      <w:lvlJc w:val="left"/>
    </w:lvl>
  </w:abstractNum>
  <w:abstractNum w:abstractNumId="34">
    <w:nsid w:val="000066C4"/>
    <w:multiLevelType w:val="hybridMultilevel"/>
    <w:tmpl w:val="CF40508C"/>
    <w:lvl w:ilvl="0" w:tplc="76FC3BCE">
      <w:start w:val="35"/>
      <w:numFmt w:val="upperLetter"/>
      <w:lvlText w:val="%1."/>
      <w:lvlJc w:val="left"/>
    </w:lvl>
    <w:lvl w:ilvl="1" w:tplc="CEE4B6CA">
      <w:numFmt w:val="decimal"/>
      <w:lvlText w:val=""/>
      <w:lvlJc w:val="left"/>
    </w:lvl>
    <w:lvl w:ilvl="2" w:tplc="F2A8D0E2">
      <w:numFmt w:val="decimal"/>
      <w:lvlText w:val=""/>
      <w:lvlJc w:val="left"/>
    </w:lvl>
    <w:lvl w:ilvl="3" w:tplc="1850036C">
      <w:numFmt w:val="decimal"/>
      <w:lvlText w:val=""/>
      <w:lvlJc w:val="left"/>
    </w:lvl>
    <w:lvl w:ilvl="4" w:tplc="953E11CA">
      <w:numFmt w:val="decimal"/>
      <w:lvlText w:val=""/>
      <w:lvlJc w:val="left"/>
    </w:lvl>
    <w:lvl w:ilvl="5" w:tplc="C49AE41A">
      <w:numFmt w:val="decimal"/>
      <w:lvlText w:val=""/>
      <w:lvlJc w:val="left"/>
    </w:lvl>
    <w:lvl w:ilvl="6" w:tplc="6922960A">
      <w:numFmt w:val="decimal"/>
      <w:lvlText w:val=""/>
      <w:lvlJc w:val="left"/>
    </w:lvl>
    <w:lvl w:ilvl="7" w:tplc="83E09E0C">
      <w:numFmt w:val="decimal"/>
      <w:lvlText w:val=""/>
      <w:lvlJc w:val="left"/>
    </w:lvl>
    <w:lvl w:ilvl="8" w:tplc="DF32188A">
      <w:numFmt w:val="decimal"/>
      <w:lvlText w:val=""/>
      <w:lvlJc w:val="left"/>
    </w:lvl>
  </w:abstractNum>
  <w:abstractNum w:abstractNumId="35">
    <w:nsid w:val="00006952"/>
    <w:multiLevelType w:val="hybridMultilevel"/>
    <w:tmpl w:val="1AC2CDD4"/>
    <w:lvl w:ilvl="0" w:tplc="DC0098E4">
      <w:start w:val="14"/>
      <w:numFmt w:val="decimal"/>
      <w:lvlText w:val="%1."/>
      <w:lvlJc w:val="left"/>
    </w:lvl>
    <w:lvl w:ilvl="1" w:tplc="C95202BC">
      <w:numFmt w:val="decimal"/>
      <w:lvlText w:val=""/>
      <w:lvlJc w:val="left"/>
    </w:lvl>
    <w:lvl w:ilvl="2" w:tplc="66928404">
      <w:numFmt w:val="decimal"/>
      <w:lvlText w:val=""/>
      <w:lvlJc w:val="left"/>
    </w:lvl>
    <w:lvl w:ilvl="3" w:tplc="F3CECBF4">
      <w:numFmt w:val="decimal"/>
      <w:lvlText w:val=""/>
      <w:lvlJc w:val="left"/>
    </w:lvl>
    <w:lvl w:ilvl="4" w:tplc="DE9ECFF0">
      <w:numFmt w:val="decimal"/>
      <w:lvlText w:val=""/>
      <w:lvlJc w:val="left"/>
    </w:lvl>
    <w:lvl w:ilvl="5" w:tplc="DB74922E">
      <w:numFmt w:val="decimal"/>
      <w:lvlText w:val=""/>
      <w:lvlJc w:val="left"/>
    </w:lvl>
    <w:lvl w:ilvl="6" w:tplc="692A0852">
      <w:numFmt w:val="decimal"/>
      <w:lvlText w:val=""/>
      <w:lvlJc w:val="left"/>
    </w:lvl>
    <w:lvl w:ilvl="7" w:tplc="75665A94">
      <w:numFmt w:val="decimal"/>
      <w:lvlText w:val=""/>
      <w:lvlJc w:val="left"/>
    </w:lvl>
    <w:lvl w:ilvl="8" w:tplc="42949C2C">
      <w:numFmt w:val="decimal"/>
      <w:lvlText w:val=""/>
      <w:lvlJc w:val="left"/>
    </w:lvl>
  </w:abstractNum>
  <w:abstractNum w:abstractNumId="36">
    <w:nsid w:val="00006DF1"/>
    <w:multiLevelType w:val="hybridMultilevel"/>
    <w:tmpl w:val="99C0D9EE"/>
    <w:lvl w:ilvl="0" w:tplc="FF9222B0">
      <w:start w:val="42"/>
      <w:numFmt w:val="decimal"/>
      <w:lvlText w:val="%1."/>
      <w:lvlJc w:val="left"/>
    </w:lvl>
    <w:lvl w:ilvl="1" w:tplc="0F50D748">
      <w:numFmt w:val="decimal"/>
      <w:lvlText w:val=""/>
      <w:lvlJc w:val="left"/>
    </w:lvl>
    <w:lvl w:ilvl="2" w:tplc="5C5CB3B0">
      <w:numFmt w:val="decimal"/>
      <w:lvlText w:val=""/>
      <w:lvlJc w:val="left"/>
    </w:lvl>
    <w:lvl w:ilvl="3" w:tplc="11B493B2">
      <w:numFmt w:val="decimal"/>
      <w:lvlText w:val=""/>
      <w:lvlJc w:val="left"/>
    </w:lvl>
    <w:lvl w:ilvl="4" w:tplc="B99A028C">
      <w:numFmt w:val="decimal"/>
      <w:lvlText w:val=""/>
      <w:lvlJc w:val="left"/>
    </w:lvl>
    <w:lvl w:ilvl="5" w:tplc="F6FA88AE">
      <w:numFmt w:val="decimal"/>
      <w:lvlText w:val=""/>
      <w:lvlJc w:val="left"/>
    </w:lvl>
    <w:lvl w:ilvl="6" w:tplc="0404662A">
      <w:numFmt w:val="decimal"/>
      <w:lvlText w:val=""/>
      <w:lvlJc w:val="left"/>
    </w:lvl>
    <w:lvl w:ilvl="7" w:tplc="C4E4EB2E">
      <w:numFmt w:val="decimal"/>
      <w:lvlText w:val=""/>
      <w:lvlJc w:val="left"/>
    </w:lvl>
    <w:lvl w:ilvl="8" w:tplc="D9205B7A">
      <w:numFmt w:val="decimal"/>
      <w:lvlText w:val=""/>
      <w:lvlJc w:val="left"/>
    </w:lvl>
  </w:abstractNum>
  <w:abstractNum w:abstractNumId="37">
    <w:nsid w:val="000072AE"/>
    <w:multiLevelType w:val="hybridMultilevel"/>
    <w:tmpl w:val="B768A5E2"/>
    <w:lvl w:ilvl="0" w:tplc="5A86207E">
      <w:start w:val="11"/>
      <w:numFmt w:val="decimal"/>
      <w:lvlText w:val="%1."/>
      <w:lvlJc w:val="left"/>
    </w:lvl>
    <w:lvl w:ilvl="1" w:tplc="C856285E">
      <w:numFmt w:val="decimal"/>
      <w:lvlText w:val=""/>
      <w:lvlJc w:val="left"/>
    </w:lvl>
    <w:lvl w:ilvl="2" w:tplc="F0DE28DA">
      <w:numFmt w:val="decimal"/>
      <w:lvlText w:val=""/>
      <w:lvlJc w:val="left"/>
    </w:lvl>
    <w:lvl w:ilvl="3" w:tplc="B2944B34">
      <w:numFmt w:val="decimal"/>
      <w:lvlText w:val=""/>
      <w:lvlJc w:val="left"/>
    </w:lvl>
    <w:lvl w:ilvl="4" w:tplc="5E72AC16">
      <w:numFmt w:val="decimal"/>
      <w:lvlText w:val=""/>
      <w:lvlJc w:val="left"/>
    </w:lvl>
    <w:lvl w:ilvl="5" w:tplc="53AA38BE">
      <w:numFmt w:val="decimal"/>
      <w:lvlText w:val=""/>
      <w:lvlJc w:val="left"/>
    </w:lvl>
    <w:lvl w:ilvl="6" w:tplc="5A4C8E90">
      <w:numFmt w:val="decimal"/>
      <w:lvlText w:val=""/>
      <w:lvlJc w:val="left"/>
    </w:lvl>
    <w:lvl w:ilvl="7" w:tplc="CCCA1A82">
      <w:numFmt w:val="decimal"/>
      <w:lvlText w:val=""/>
      <w:lvlJc w:val="left"/>
    </w:lvl>
    <w:lvl w:ilvl="8" w:tplc="55D64A26">
      <w:numFmt w:val="decimal"/>
      <w:lvlText w:val=""/>
      <w:lvlJc w:val="left"/>
    </w:lvl>
  </w:abstractNum>
  <w:abstractNum w:abstractNumId="38">
    <w:nsid w:val="000073DA"/>
    <w:multiLevelType w:val="hybridMultilevel"/>
    <w:tmpl w:val="8FA08E22"/>
    <w:lvl w:ilvl="0" w:tplc="2E1EA932">
      <w:start w:val="1"/>
      <w:numFmt w:val="bullet"/>
      <w:lvlText w:val="и"/>
      <w:lvlJc w:val="left"/>
    </w:lvl>
    <w:lvl w:ilvl="1" w:tplc="7D4AF658">
      <w:start w:val="1"/>
      <w:numFmt w:val="bullet"/>
      <w:lvlText w:val="В"/>
      <w:lvlJc w:val="left"/>
    </w:lvl>
    <w:lvl w:ilvl="2" w:tplc="36E8F0FE">
      <w:numFmt w:val="decimal"/>
      <w:lvlText w:val=""/>
      <w:lvlJc w:val="left"/>
    </w:lvl>
    <w:lvl w:ilvl="3" w:tplc="D38C605C">
      <w:numFmt w:val="decimal"/>
      <w:lvlText w:val=""/>
      <w:lvlJc w:val="left"/>
    </w:lvl>
    <w:lvl w:ilvl="4" w:tplc="020AA436">
      <w:numFmt w:val="decimal"/>
      <w:lvlText w:val=""/>
      <w:lvlJc w:val="left"/>
    </w:lvl>
    <w:lvl w:ilvl="5" w:tplc="5D3A028E">
      <w:numFmt w:val="decimal"/>
      <w:lvlText w:val=""/>
      <w:lvlJc w:val="left"/>
    </w:lvl>
    <w:lvl w:ilvl="6" w:tplc="7E389C52">
      <w:numFmt w:val="decimal"/>
      <w:lvlText w:val=""/>
      <w:lvlJc w:val="left"/>
    </w:lvl>
    <w:lvl w:ilvl="7" w:tplc="9D7063DC">
      <w:numFmt w:val="decimal"/>
      <w:lvlText w:val=""/>
      <w:lvlJc w:val="left"/>
    </w:lvl>
    <w:lvl w:ilvl="8" w:tplc="75A00CE4">
      <w:numFmt w:val="decimal"/>
      <w:lvlText w:val=""/>
      <w:lvlJc w:val="left"/>
    </w:lvl>
  </w:abstractNum>
  <w:abstractNum w:abstractNumId="39">
    <w:nsid w:val="0000797D"/>
    <w:multiLevelType w:val="hybridMultilevel"/>
    <w:tmpl w:val="C2A85A7A"/>
    <w:lvl w:ilvl="0" w:tplc="541887DE">
      <w:start w:val="1"/>
      <w:numFmt w:val="bullet"/>
      <w:lvlText w:val="и"/>
      <w:lvlJc w:val="left"/>
    </w:lvl>
    <w:lvl w:ilvl="1" w:tplc="CAC8E170">
      <w:start w:val="1"/>
      <w:numFmt w:val="bullet"/>
      <w:lvlText w:val=" "/>
      <w:lvlJc w:val="left"/>
    </w:lvl>
    <w:lvl w:ilvl="2" w:tplc="0AACD6F2">
      <w:numFmt w:val="decimal"/>
      <w:lvlText w:val=""/>
      <w:lvlJc w:val="left"/>
    </w:lvl>
    <w:lvl w:ilvl="3" w:tplc="78DC053C">
      <w:numFmt w:val="decimal"/>
      <w:lvlText w:val=""/>
      <w:lvlJc w:val="left"/>
    </w:lvl>
    <w:lvl w:ilvl="4" w:tplc="09242C12">
      <w:numFmt w:val="decimal"/>
      <w:lvlText w:val=""/>
      <w:lvlJc w:val="left"/>
    </w:lvl>
    <w:lvl w:ilvl="5" w:tplc="232EE33E">
      <w:numFmt w:val="decimal"/>
      <w:lvlText w:val=""/>
      <w:lvlJc w:val="left"/>
    </w:lvl>
    <w:lvl w:ilvl="6" w:tplc="7F52EA04">
      <w:numFmt w:val="decimal"/>
      <w:lvlText w:val=""/>
      <w:lvlJc w:val="left"/>
    </w:lvl>
    <w:lvl w:ilvl="7" w:tplc="4F32B9BC">
      <w:numFmt w:val="decimal"/>
      <w:lvlText w:val=""/>
      <w:lvlJc w:val="left"/>
    </w:lvl>
    <w:lvl w:ilvl="8" w:tplc="17F8EA4C">
      <w:numFmt w:val="decimal"/>
      <w:lvlText w:val=""/>
      <w:lvlJc w:val="left"/>
    </w:lvl>
  </w:abstractNum>
  <w:abstractNum w:abstractNumId="40">
    <w:nsid w:val="0000798B"/>
    <w:multiLevelType w:val="hybridMultilevel"/>
    <w:tmpl w:val="6A547D32"/>
    <w:lvl w:ilvl="0" w:tplc="4AFE547E">
      <w:start w:val="1"/>
      <w:numFmt w:val="bullet"/>
      <w:lvlText w:val="в"/>
      <w:lvlJc w:val="left"/>
    </w:lvl>
    <w:lvl w:ilvl="1" w:tplc="DE981992">
      <w:numFmt w:val="decimal"/>
      <w:lvlText w:val=""/>
      <w:lvlJc w:val="left"/>
    </w:lvl>
    <w:lvl w:ilvl="2" w:tplc="3BB27608">
      <w:numFmt w:val="decimal"/>
      <w:lvlText w:val=""/>
      <w:lvlJc w:val="left"/>
    </w:lvl>
    <w:lvl w:ilvl="3" w:tplc="ADD415AC">
      <w:numFmt w:val="decimal"/>
      <w:lvlText w:val=""/>
      <w:lvlJc w:val="left"/>
    </w:lvl>
    <w:lvl w:ilvl="4" w:tplc="EF30A038">
      <w:numFmt w:val="decimal"/>
      <w:lvlText w:val=""/>
      <w:lvlJc w:val="left"/>
    </w:lvl>
    <w:lvl w:ilvl="5" w:tplc="F826749C">
      <w:numFmt w:val="decimal"/>
      <w:lvlText w:val=""/>
      <w:lvlJc w:val="left"/>
    </w:lvl>
    <w:lvl w:ilvl="6" w:tplc="0D5CDC00">
      <w:numFmt w:val="decimal"/>
      <w:lvlText w:val=""/>
      <w:lvlJc w:val="left"/>
    </w:lvl>
    <w:lvl w:ilvl="7" w:tplc="AD96CB34">
      <w:numFmt w:val="decimal"/>
      <w:lvlText w:val=""/>
      <w:lvlJc w:val="left"/>
    </w:lvl>
    <w:lvl w:ilvl="8" w:tplc="3084B4DA">
      <w:numFmt w:val="decimal"/>
      <w:lvlText w:val=""/>
      <w:lvlJc w:val="left"/>
    </w:lvl>
  </w:abstractNum>
  <w:abstractNum w:abstractNumId="41">
    <w:nsid w:val="00007EB7"/>
    <w:multiLevelType w:val="hybridMultilevel"/>
    <w:tmpl w:val="FD2ABC7A"/>
    <w:lvl w:ilvl="0" w:tplc="26C4B79C">
      <w:start w:val="1"/>
      <w:numFmt w:val="bullet"/>
      <w:lvlText w:val="в"/>
      <w:lvlJc w:val="left"/>
    </w:lvl>
    <w:lvl w:ilvl="1" w:tplc="81249FD8">
      <w:numFmt w:val="decimal"/>
      <w:lvlText w:val=""/>
      <w:lvlJc w:val="left"/>
    </w:lvl>
    <w:lvl w:ilvl="2" w:tplc="C386A2BE">
      <w:numFmt w:val="decimal"/>
      <w:lvlText w:val=""/>
      <w:lvlJc w:val="left"/>
    </w:lvl>
    <w:lvl w:ilvl="3" w:tplc="F52C3302">
      <w:numFmt w:val="decimal"/>
      <w:lvlText w:val=""/>
      <w:lvlJc w:val="left"/>
    </w:lvl>
    <w:lvl w:ilvl="4" w:tplc="5E322F68">
      <w:numFmt w:val="decimal"/>
      <w:lvlText w:val=""/>
      <w:lvlJc w:val="left"/>
    </w:lvl>
    <w:lvl w:ilvl="5" w:tplc="129AE1A8">
      <w:numFmt w:val="decimal"/>
      <w:lvlText w:val=""/>
      <w:lvlJc w:val="left"/>
    </w:lvl>
    <w:lvl w:ilvl="6" w:tplc="6A5EFEE2">
      <w:numFmt w:val="decimal"/>
      <w:lvlText w:val=""/>
      <w:lvlJc w:val="left"/>
    </w:lvl>
    <w:lvl w:ilvl="7" w:tplc="D5D4D006">
      <w:numFmt w:val="decimal"/>
      <w:lvlText w:val=""/>
      <w:lvlJc w:val="left"/>
    </w:lvl>
    <w:lvl w:ilvl="8" w:tplc="1DE8B85A">
      <w:numFmt w:val="decimal"/>
      <w:lvlText w:val=""/>
      <w:lvlJc w:val="left"/>
    </w:lvl>
  </w:abstractNum>
  <w:num w:numId="1">
    <w:abstractNumId w:val="14"/>
  </w:num>
  <w:num w:numId="2">
    <w:abstractNumId w:val="3"/>
  </w:num>
  <w:num w:numId="3">
    <w:abstractNumId w:val="27"/>
  </w:num>
  <w:num w:numId="4">
    <w:abstractNumId w:val="1"/>
  </w:num>
  <w:num w:numId="5">
    <w:abstractNumId w:val="0"/>
  </w:num>
  <w:num w:numId="6">
    <w:abstractNumId w:val="30"/>
  </w:num>
  <w:num w:numId="7">
    <w:abstractNumId w:val="18"/>
  </w:num>
  <w:num w:numId="8">
    <w:abstractNumId w:val="9"/>
  </w:num>
  <w:num w:numId="9">
    <w:abstractNumId w:val="39"/>
  </w:num>
  <w:num w:numId="10">
    <w:abstractNumId w:val="32"/>
  </w:num>
  <w:num w:numId="11">
    <w:abstractNumId w:val="24"/>
  </w:num>
  <w:num w:numId="12">
    <w:abstractNumId w:val="15"/>
  </w:num>
  <w:num w:numId="13">
    <w:abstractNumId w:val="31"/>
  </w:num>
  <w:num w:numId="14">
    <w:abstractNumId w:val="25"/>
  </w:num>
  <w:num w:numId="15">
    <w:abstractNumId w:val="22"/>
  </w:num>
  <w:num w:numId="16">
    <w:abstractNumId w:val="13"/>
  </w:num>
  <w:num w:numId="17">
    <w:abstractNumId w:val="5"/>
  </w:num>
  <w:num w:numId="18">
    <w:abstractNumId w:val="10"/>
  </w:num>
  <w:num w:numId="19">
    <w:abstractNumId w:val="16"/>
  </w:num>
  <w:num w:numId="20">
    <w:abstractNumId w:val="34"/>
  </w:num>
  <w:num w:numId="21">
    <w:abstractNumId w:val="21"/>
  </w:num>
  <w:num w:numId="22">
    <w:abstractNumId w:val="41"/>
  </w:num>
  <w:num w:numId="23">
    <w:abstractNumId w:val="7"/>
  </w:num>
  <w:num w:numId="24">
    <w:abstractNumId w:val="26"/>
  </w:num>
  <w:num w:numId="25">
    <w:abstractNumId w:val="19"/>
  </w:num>
  <w:num w:numId="26">
    <w:abstractNumId w:val="29"/>
  </w:num>
  <w:num w:numId="27">
    <w:abstractNumId w:val="40"/>
  </w:num>
  <w:num w:numId="28">
    <w:abstractNumId w:val="4"/>
  </w:num>
  <w:num w:numId="29">
    <w:abstractNumId w:val="38"/>
  </w:num>
  <w:num w:numId="30">
    <w:abstractNumId w:val="28"/>
  </w:num>
  <w:num w:numId="31">
    <w:abstractNumId w:val="11"/>
  </w:num>
  <w:num w:numId="32">
    <w:abstractNumId w:val="2"/>
  </w:num>
  <w:num w:numId="33">
    <w:abstractNumId w:val="6"/>
  </w:num>
  <w:num w:numId="34">
    <w:abstractNumId w:val="23"/>
  </w:num>
  <w:num w:numId="35">
    <w:abstractNumId w:val="17"/>
  </w:num>
  <w:num w:numId="36">
    <w:abstractNumId w:val="20"/>
  </w:num>
  <w:num w:numId="37">
    <w:abstractNumId w:val="12"/>
  </w:num>
  <w:num w:numId="38">
    <w:abstractNumId w:val="37"/>
  </w:num>
  <w:num w:numId="39">
    <w:abstractNumId w:val="35"/>
  </w:num>
  <w:num w:numId="40">
    <w:abstractNumId w:val="33"/>
  </w:num>
  <w:num w:numId="41">
    <w:abstractNumId w:val="8"/>
  </w:num>
  <w:num w:numId="42">
    <w:abstractNumId w:val="36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>
    <w:useFELayout/>
  </w:compat>
  <w:rsids>
    <w:rsidRoot w:val="003B5089"/>
    <w:rsid w:val="00155624"/>
    <w:rsid w:val="00363C5B"/>
    <w:rsid w:val="003B5089"/>
    <w:rsid w:val="00546875"/>
    <w:rsid w:val="00732B08"/>
    <w:rsid w:val="00AA23A7"/>
    <w:rsid w:val="00AA3E25"/>
    <w:rsid w:val="00C04089"/>
    <w:rsid w:val="00CB5B39"/>
    <w:rsid w:val="00F11DCB"/>
    <w:rsid w:val="00F9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8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2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3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8CA4D-2364-4D24-983E-93175654D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100</Pages>
  <Words>11002</Words>
  <Characters>62712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KZNRPA</Company>
  <LinksUpToDate>false</LinksUpToDate>
  <CharactersWithSpaces>73567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 Кабинет 31008</dc:creator>
  <cp:lastModifiedBy>2013</cp:lastModifiedBy>
  <cp:revision>2</cp:revision>
  <dcterms:created xsi:type="dcterms:W3CDTF">2020-01-21T12:11:00Z</dcterms:created>
  <dcterms:modified xsi:type="dcterms:W3CDTF">2020-01-21T12:11:00Z</dcterms:modified>
</cp:coreProperties>
</file>